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EEAF6" w:themeColor="accent1" w:themeTint="33"/>
  <w:body>
    <w:p w14:paraId="4A499127" w14:textId="552DE394" w:rsidR="007C7E23" w:rsidRDefault="00B23D5F">
      <w:r>
        <w:rPr>
          <w:noProof/>
          <w:lang w:eastAsia="en-GB"/>
        </w:rPr>
        <mc:AlternateContent>
          <mc:Choice Requires="wps">
            <w:drawing>
              <wp:anchor distT="45720" distB="45720" distL="114300" distR="114300" simplePos="0" relativeHeight="251683840" behindDoc="0" locked="0" layoutInCell="1" allowOverlap="1" wp14:anchorId="22BA4711" wp14:editId="388AA6FF">
                <wp:simplePos x="0" y="0"/>
                <wp:positionH relativeFrom="page">
                  <wp:posOffset>5305425</wp:posOffset>
                </wp:positionH>
                <wp:positionV relativeFrom="paragraph">
                  <wp:posOffset>1904365</wp:posOffset>
                </wp:positionV>
                <wp:extent cx="1784350" cy="466725"/>
                <wp:effectExtent l="0" t="0" r="25400"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4350" cy="4667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F5B6480" w14:textId="7377EB3E" w:rsidR="008E4244" w:rsidRPr="005203AE" w:rsidRDefault="008E4244" w:rsidP="008E4244">
                            <w:pPr>
                              <w:rPr>
                                <w:rFonts w:ascii="NTPrintfk" w:hAnsi="NTPrintfk"/>
                                <w:b/>
                              </w:rPr>
                            </w:pPr>
                            <w:r>
                              <w:rPr>
                                <w:rFonts w:ascii="Kristen ITC" w:hAnsi="Kristen ITC"/>
                                <w:b/>
                              </w:rPr>
                              <w:t>Enrichment</w:t>
                            </w:r>
                            <w:r w:rsidR="00B867D1">
                              <w:rPr>
                                <w:rFonts w:ascii="Kristen ITC" w:hAnsi="Kristen ITC"/>
                                <w:b/>
                              </w:rPr>
                              <w:t xml:space="preserve"> -</w:t>
                            </w:r>
                            <w:r w:rsidR="00F758E0">
                              <w:rPr>
                                <w:rFonts w:ascii="Kristen ITC" w:hAnsi="Kristen ITC"/>
                                <w:b/>
                              </w:rPr>
                              <w:t xml:space="preserve"> </w:t>
                            </w:r>
                            <w:r w:rsidR="00DF4917" w:rsidRPr="005203AE">
                              <w:rPr>
                                <w:rFonts w:ascii="NTPrintfk" w:hAnsi="NTPrintfk"/>
                                <w:sz w:val="18"/>
                                <w:szCs w:val="18"/>
                              </w:rPr>
                              <w:t>We</w:t>
                            </w:r>
                            <w:r w:rsidR="00CE4F33" w:rsidRPr="005203AE">
                              <w:rPr>
                                <w:rFonts w:ascii="NTPrintfk" w:hAnsi="NTPrintfk"/>
                                <w:sz w:val="18"/>
                                <w:szCs w:val="18"/>
                              </w:rPr>
                              <w:t xml:space="preserve"> will </w:t>
                            </w:r>
                            <w:r w:rsidR="00EC3502" w:rsidRPr="005203AE">
                              <w:rPr>
                                <w:rFonts w:ascii="NTPrintfk" w:hAnsi="NTPrintfk"/>
                                <w:sz w:val="18"/>
                                <w:szCs w:val="18"/>
                              </w:rPr>
                              <w:t>take part in a Viking Training workshop</w:t>
                            </w:r>
                            <w:r w:rsidR="006C497A" w:rsidRPr="005203AE">
                              <w:rPr>
                                <w:rFonts w:ascii="NTPrintfk" w:hAnsi="NTPrintfk"/>
                                <w:sz w:val="18"/>
                                <w:szCs w:val="18"/>
                              </w:rPr>
                              <w:t xml:space="preserve"> </w:t>
                            </w:r>
                          </w:p>
                          <w:p w14:paraId="702B6D32" w14:textId="77777777" w:rsidR="008E4244" w:rsidRDefault="008E4244" w:rsidP="008E424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BA4711" id="_x0000_t202" coordsize="21600,21600" o:spt="202" path="m,l,21600r21600,l21600,xe">
                <v:stroke joinstyle="miter"/>
                <v:path gradientshapeok="t" o:connecttype="rect"/>
              </v:shapetype>
              <v:shape id="Text Box 2" o:spid="_x0000_s1026" type="#_x0000_t202" style="position:absolute;margin-left:417.75pt;margin-top:149.95pt;width:140.5pt;height:36.75pt;z-index:2516838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" fillcolor="white [3201]" strokecolor="black [3200]" strokeweight="1pt">
                <v:textbox>
                  <w:txbxContent>
                    <w:p w14:paraId="7F5B6480" w14:textId="7377EB3E" w:rsidR="008E4244" w:rsidRPr="005203AE" w:rsidRDefault="008E4244" w:rsidP="008E4244">
                      <w:pPr>
                        <w:rPr>
                          <w:rFonts w:ascii="NTPrintfk" w:hAnsi="NTPrintfk"/>
                          <w:b/>
                        </w:rPr>
                      </w:pPr>
                      <w:r>
                        <w:rPr>
                          <w:rFonts w:ascii="Kristen ITC" w:hAnsi="Kristen ITC"/>
                          <w:b/>
                        </w:rPr>
                        <w:t>Enrichment</w:t>
                      </w:r>
                      <w:r w:rsidR="00B867D1">
                        <w:rPr>
                          <w:rFonts w:ascii="Kristen ITC" w:hAnsi="Kristen ITC"/>
                          <w:b/>
                        </w:rPr>
                        <w:t xml:space="preserve"> -</w:t>
                      </w:r>
                      <w:r w:rsidR="00F758E0">
                        <w:rPr>
                          <w:rFonts w:ascii="Kristen ITC" w:hAnsi="Kristen ITC"/>
                          <w:b/>
                        </w:rPr>
                        <w:t xml:space="preserve"> </w:t>
                      </w:r>
                      <w:r w:rsidR="00DF4917" w:rsidRPr="005203AE">
                        <w:rPr>
                          <w:rFonts w:ascii="NTPrintfk" w:hAnsi="NTPrintfk"/>
                          <w:sz w:val="18"/>
                          <w:szCs w:val="18"/>
                        </w:rPr>
                        <w:t>We</w:t>
                      </w:r>
                      <w:r w:rsidR="00CE4F33" w:rsidRPr="005203AE">
                        <w:rPr>
                          <w:rFonts w:ascii="NTPrintfk" w:hAnsi="NTPrintfk"/>
                          <w:sz w:val="18"/>
                          <w:szCs w:val="18"/>
                        </w:rPr>
                        <w:t xml:space="preserve"> will </w:t>
                      </w:r>
                      <w:r w:rsidR="00EC3502" w:rsidRPr="005203AE">
                        <w:rPr>
                          <w:rFonts w:ascii="NTPrintfk" w:hAnsi="NTPrintfk"/>
                          <w:sz w:val="18"/>
                          <w:szCs w:val="18"/>
                        </w:rPr>
                        <w:t>take part in a Viking Training workshop</w:t>
                      </w:r>
                      <w:r w:rsidR="006C497A" w:rsidRPr="005203AE">
                        <w:rPr>
                          <w:rFonts w:ascii="NTPrintfk" w:hAnsi="NTPrintfk"/>
                          <w:sz w:val="18"/>
                          <w:szCs w:val="18"/>
                        </w:rPr>
                        <w:t xml:space="preserve"> </w:t>
                      </w:r>
                    </w:p>
                    <w:p w14:paraId="702B6D32" w14:textId="77777777" w:rsidR="008E4244" w:rsidRDefault="008E4244" w:rsidP="008E4244"/>
                  </w:txbxContent>
                </v:textbox>
                <w10:wrap type="square" anchorx="page"/>
              </v:shape>
            </w:pict>
          </mc:Fallback>
        </mc:AlternateContent>
      </w:r>
      <w:r>
        <w:rPr>
          <w:noProof/>
          <w:lang w:eastAsia="en-GB"/>
        </w:rPr>
        <mc:AlternateContent>
          <mc:Choice Requires="wps">
            <w:drawing>
              <wp:anchor distT="45720" distB="45720" distL="114300" distR="114300" simplePos="0" relativeHeight="251685888" behindDoc="0" locked="0" layoutInCell="1" allowOverlap="1" wp14:anchorId="174C0735" wp14:editId="4EBDAF2D">
                <wp:simplePos x="0" y="0"/>
                <wp:positionH relativeFrom="margin">
                  <wp:posOffset>6715125</wp:posOffset>
                </wp:positionH>
                <wp:positionV relativeFrom="paragraph">
                  <wp:posOffset>1979295</wp:posOffset>
                </wp:positionV>
                <wp:extent cx="2886075" cy="1866900"/>
                <wp:effectExtent l="0" t="0" r="28575" b="190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18669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F070253" w14:textId="709CABBE" w:rsidR="00E669FB" w:rsidRPr="00514137" w:rsidRDefault="00FC5885" w:rsidP="00283B1E">
                            <w:pPr>
                              <w:spacing w:after="0"/>
                              <w:rPr>
                                <w:rFonts w:ascii="Comic Sans MS" w:hAnsi="Comic Sans MS"/>
                                <w:sz w:val="16"/>
                                <w:szCs w:val="16"/>
                              </w:rPr>
                            </w:pPr>
                            <w:r w:rsidRPr="00283B1E">
                              <w:rPr>
                                <w:rFonts w:ascii="Kristen ITC" w:hAnsi="Kristen ITC"/>
                                <w:b/>
                                <w:sz w:val="18"/>
                                <w:szCs w:val="18"/>
                              </w:rPr>
                              <w:t>Music</w:t>
                            </w:r>
                            <w:r w:rsidR="00283B1E">
                              <w:rPr>
                                <w:rFonts w:ascii="Kristen ITC" w:hAnsi="Kristen ITC"/>
                                <w:b/>
                                <w:sz w:val="18"/>
                                <w:szCs w:val="18"/>
                              </w:rPr>
                              <w:t xml:space="preserve"> </w:t>
                            </w:r>
                            <w:r w:rsidR="00DD3D5A">
                              <w:rPr>
                                <w:rFonts w:ascii="Kristen ITC" w:hAnsi="Kristen ITC"/>
                                <w:b/>
                                <w:sz w:val="18"/>
                                <w:szCs w:val="18"/>
                              </w:rPr>
                              <w:t xml:space="preserve">- </w:t>
                            </w:r>
                            <w:r w:rsidR="00DD3D5A" w:rsidRPr="005203AE">
                              <w:rPr>
                                <w:rFonts w:ascii="NTPrintfk" w:hAnsi="NTPrintfk"/>
                                <w:sz w:val="18"/>
                                <w:szCs w:val="18"/>
                              </w:rPr>
                              <w:t xml:space="preserve">As musicians we will listen to and explore Medieval music &amp; the instruments used at the time. We will explore the way sounds can be combined and used expressively, beginning to recognise and identify the instruments being played. We will learn the difference between pulse and rhythm, </w:t>
                            </w:r>
                            <w:r w:rsidR="00EC0916" w:rsidRPr="005203AE">
                              <w:rPr>
                                <w:rFonts w:ascii="NTPrintfk" w:hAnsi="NTPrintfk"/>
                                <w:sz w:val="18"/>
                                <w:szCs w:val="18"/>
                              </w:rPr>
                              <w:t xml:space="preserve">to </w:t>
                            </w:r>
                            <w:r w:rsidR="00DD3D5A" w:rsidRPr="005203AE">
                              <w:rPr>
                                <w:rFonts w:ascii="NTPrintfk" w:hAnsi="NTPrintfk"/>
                                <w:sz w:val="18"/>
                                <w:szCs w:val="18"/>
                              </w:rPr>
                              <w:t xml:space="preserve">identify the beat in music and recognise changes in timbre, dynamics and pitch. We will learn to recognise how musical elements can be used together to compose music. We will develop our understanding of the different purposes of music throughout history and in other cultures and the fact that sense of occasion affects the performance. We will use this understanding to compose our own pieces. </w:t>
                            </w:r>
                            <w:bookmarkStart w:id="0" w:name="_Hlk155019397"/>
                            <w:r w:rsidR="00DD3D5A" w:rsidRPr="005203AE">
                              <w:rPr>
                                <w:rFonts w:ascii="NTPrintfk" w:hAnsi="NTPrintfk"/>
                                <w:sz w:val="18"/>
                                <w:szCs w:val="18"/>
                              </w:rPr>
                              <w:t>We will learn some medieval songs developing our ability to sing in tune, pronouncing the words well and controlling our voice to use it expressively.</w:t>
                            </w:r>
                            <w:bookmarkEnd w:id="0"/>
                          </w:p>
                          <w:p w14:paraId="1AF0D131" w14:textId="77777777" w:rsidR="00E669FB" w:rsidRPr="00F758E0" w:rsidRDefault="00E669FB" w:rsidP="00E669FB">
                            <w:pPr>
                              <w:pStyle w:val="TableParagraph"/>
                              <w:ind w:left="109" w:right="132"/>
                              <w:rPr>
                                <w:sz w:val="16"/>
                                <w:szCs w:val="16"/>
                              </w:rPr>
                            </w:pPr>
                          </w:p>
                          <w:p w14:paraId="239610A1" w14:textId="77777777" w:rsidR="00D74434" w:rsidRPr="00D74434" w:rsidRDefault="00D74434" w:rsidP="00FC5885">
                            <w:pPr>
                              <w:spacing w:after="0"/>
                              <w:rPr>
                                <w:rFonts w:ascii="Comic Sans MS" w:hAnsi="Comic Sans MS"/>
                                <w:sz w:val="18"/>
                                <w:szCs w:val="18"/>
                              </w:rPr>
                            </w:pPr>
                          </w:p>
                          <w:p w14:paraId="4F08C36F" w14:textId="77777777" w:rsidR="00FC5885" w:rsidRPr="00F758E0" w:rsidRDefault="00FC5885" w:rsidP="00C664EF">
                            <w:pPr>
                              <w:pStyle w:val="TableParagraph"/>
                              <w:ind w:left="109" w:right="132"/>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4C0735" id="_x0000_s1027" type="#_x0000_t202" style="position:absolute;margin-left:528.75pt;margin-top:155.85pt;width:227.25pt;height:147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" fillcolor="white [3201]" strokecolor="black [3200]" strokeweight="1pt">
                <v:textbox>
                  <w:txbxContent>
                    <w:p w14:paraId="0F070253" w14:textId="709CABBE" w:rsidR="00E669FB" w:rsidRPr="00514137" w:rsidRDefault="00FC5885" w:rsidP="00283B1E">
                      <w:pPr>
                        <w:spacing w:after="0"/>
                        <w:rPr>
                          <w:rFonts w:ascii="Comic Sans MS" w:hAnsi="Comic Sans MS"/>
                          <w:sz w:val="16"/>
                          <w:szCs w:val="16"/>
                        </w:rPr>
                      </w:pPr>
                      <w:r w:rsidRPr="00283B1E">
                        <w:rPr>
                          <w:rFonts w:ascii="Kristen ITC" w:hAnsi="Kristen ITC"/>
                          <w:b/>
                          <w:sz w:val="18"/>
                          <w:szCs w:val="18"/>
                        </w:rPr>
                        <w:t>Music</w:t>
                      </w:r>
                      <w:r w:rsidR="00283B1E">
                        <w:rPr>
                          <w:rFonts w:ascii="Kristen ITC" w:hAnsi="Kristen ITC"/>
                          <w:b/>
                          <w:sz w:val="18"/>
                          <w:szCs w:val="18"/>
                        </w:rPr>
                        <w:t xml:space="preserve"> </w:t>
                      </w:r>
                      <w:r w:rsidR="00DD3D5A">
                        <w:rPr>
                          <w:rFonts w:ascii="Kristen ITC" w:hAnsi="Kristen ITC"/>
                          <w:b/>
                          <w:sz w:val="18"/>
                          <w:szCs w:val="18"/>
                        </w:rPr>
                        <w:t xml:space="preserve">- </w:t>
                      </w:r>
                      <w:r w:rsidR="00DD3D5A" w:rsidRPr="005203AE">
                        <w:rPr>
                          <w:rFonts w:ascii="NTPrintfk" w:hAnsi="NTPrintfk"/>
                          <w:sz w:val="18"/>
                          <w:szCs w:val="18"/>
                        </w:rPr>
                        <w:t xml:space="preserve">As musicians we will listen to and explore Medieval music &amp; the instruments used at the time. We will explore the way sounds can be combined and used expressively, beginning to recognise and identify the instruments being played. We will learn the difference between pulse and rhythm, </w:t>
                      </w:r>
                      <w:r w:rsidR="00EC0916" w:rsidRPr="005203AE">
                        <w:rPr>
                          <w:rFonts w:ascii="NTPrintfk" w:hAnsi="NTPrintfk"/>
                          <w:sz w:val="18"/>
                          <w:szCs w:val="18"/>
                        </w:rPr>
                        <w:t xml:space="preserve">to </w:t>
                      </w:r>
                      <w:r w:rsidR="00DD3D5A" w:rsidRPr="005203AE">
                        <w:rPr>
                          <w:rFonts w:ascii="NTPrintfk" w:hAnsi="NTPrintfk"/>
                          <w:sz w:val="18"/>
                          <w:szCs w:val="18"/>
                        </w:rPr>
                        <w:t xml:space="preserve">identify the beat in music and recognise changes in timbre, dynamics and pitch. We will learn to recognise how musical elements can be used together to compose music. We will develop our understanding of the different purposes of music throughout history and in other cultures and the fact that sense of occasion affects the performance. We will use this understanding to compose our own pieces. </w:t>
                      </w:r>
                      <w:bookmarkStart w:id="1" w:name="_Hlk155019397"/>
                      <w:r w:rsidR="00DD3D5A" w:rsidRPr="005203AE">
                        <w:rPr>
                          <w:rFonts w:ascii="NTPrintfk" w:hAnsi="NTPrintfk"/>
                          <w:sz w:val="18"/>
                          <w:szCs w:val="18"/>
                        </w:rPr>
                        <w:t>We will learn some medieval songs developing our ability to sing in tune, pronouncing the words well and controlling our voice to use it expressively.</w:t>
                      </w:r>
                      <w:bookmarkEnd w:id="1"/>
                    </w:p>
                    <w:p w14:paraId="1AF0D131" w14:textId="77777777" w:rsidR="00E669FB" w:rsidRPr="00F758E0" w:rsidRDefault="00E669FB" w:rsidP="00E669FB">
                      <w:pPr>
                        <w:pStyle w:val="TableParagraph"/>
                        <w:ind w:left="109" w:right="132"/>
                        <w:rPr>
                          <w:sz w:val="16"/>
                          <w:szCs w:val="16"/>
                        </w:rPr>
                      </w:pPr>
                    </w:p>
                    <w:p w14:paraId="239610A1" w14:textId="77777777" w:rsidR="00D74434" w:rsidRPr="00D74434" w:rsidRDefault="00D74434" w:rsidP="00FC5885">
                      <w:pPr>
                        <w:spacing w:after="0"/>
                        <w:rPr>
                          <w:rFonts w:ascii="Comic Sans MS" w:hAnsi="Comic Sans MS"/>
                          <w:sz w:val="18"/>
                          <w:szCs w:val="18"/>
                        </w:rPr>
                      </w:pPr>
                    </w:p>
                    <w:p w14:paraId="4F08C36F" w14:textId="77777777" w:rsidR="00FC5885" w:rsidRPr="00F758E0" w:rsidRDefault="00FC5885" w:rsidP="00C664EF">
                      <w:pPr>
                        <w:pStyle w:val="TableParagraph"/>
                        <w:ind w:left="109" w:right="132"/>
                        <w:rPr>
                          <w:sz w:val="16"/>
                          <w:szCs w:val="16"/>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1312" behindDoc="0" locked="0" layoutInCell="1" allowOverlap="1" wp14:anchorId="28CB545D" wp14:editId="120D5608">
                <wp:simplePos x="0" y="0"/>
                <wp:positionH relativeFrom="page">
                  <wp:posOffset>7172325</wp:posOffset>
                </wp:positionH>
                <wp:positionV relativeFrom="paragraph">
                  <wp:posOffset>3950970</wp:posOffset>
                </wp:positionV>
                <wp:extent cx="2895600" cy="1669415"/>
                <wp:effectExtent l="0" t="0" r="19050" b="2603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166941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A648759" w14:textId="32861794" w:rsidR="00AA2DC4" w:rsidRPr="005203AE" w:rsidRDefault="008E4244" w:rsidP="00AA2DC4">
                            <w:pPr>
                              <w:rPr>
                                <w:rFonts w:ascii="NTPrintfk" w:hAnsi="NTPrintfk"/>
                              </w:rPr>
                            </w:pPr>
                            <w:r w:rsidRPr="00283B1E">
                              <w:rPr>
                                <w:rFonts w:ascii="Kristen ITC" w:hAnsi="Kristen ITC"/>
                                <w:b/>
                                <w:sz w:val="18"/>
                                <w:szCs w:val="18"/>
                              </w:rPr>
                              <w:t>Geograph</w:t>
                            </w:r>
                            <w:r w:rsidR="00052E42">
                              <w:rPr>
                                <w:rFonts w:ascii="Kristen ITC" w:hAnsi="Kristen ITC"/>
                                <w:b/>
                                <w:sz w:val="18"/>
                                <w:szCs w:val="18"/>
                              </w:rPr>
                              <w:t>y -</w:t>
                            </w:r>
                            <w:r w:rsidR="00283B1E" w:rsidRPr="00052E42">
                              <w:rPr>
                                <w:rFonts w:ascii="NTPreCursivefk" w:hAnsi="NTPreCursivefk"/>
                                <w:b/>
                                <w:sz w:val="20"/>
                                <w:szCs w:val="20"/>
                              </w:rPr>
                              <w:t xml:space="preserve"> </w:t>
                            </w:r>
                            <w:r w:rsidR="00AA2DC4" w:rsidRPr="005203AE">
                              <w:rPr>
                                <w:rFonts w:ascii="NTPrintfk" w:eastAsia="Times New Roman" w:hAnsi="NTPrintfk" w:cs="Times New Roman"/>
                                <w:sz w:val="18"/>
                                <w:szCs w:val="18"/>
                                <w:lang w:eastAsia="en-GB"/>
                              </w:rPr>
                              <w:t xml:space="preserve">This term </w:t>
                            </w:r>
                            <w:r w:rsidR="00E20DF6" w:rsidRPr="005203AE">
                              <w:rPr>
                                <w:rFonts w:ascii="NTPrintfk" w:eastAsia="Times New Roman" w:hAnsi="NTPrintfk" w:cs="Times New Roman"/>
                                <w:sz w:val="18"/>
                                <w:szCs w:val="18"/>
                                <w:lang w:eastAsia="en-GB"/>
                              </w:rPr>
                              <w:t>we</w:t>
                            </w:r>
                            <w:r w:rsidR="00AA2DC4" w:rsidRPr="005203AE">
                              <w:rPr>
                                <w:rFonts w:ascii="NTPrintfk" w:eastAsia="Times New Roman" w:hAnsi="NTPrintfk" w:cs="Times New Roman"/>
                                <w:sz w:val="18"/>
                                <w:szCs w:val="18"/>
                                <w:lang w:eastAsia="en-GB"/>
                              </w:rPr>
                              <w:t xml:space="preserve"> will discover where the Anglo-Saxons and Vikings came from—places like Germany, Denmark, the Netherlands for the Anglo-Saxons, and Scandinavia (Norway, Sweden, Denmark) for the Vikings. Using maps, we'll learn to spot these countries and see how they're connected to the UK and Europe. Exploring why the Anglo-Saxons and Vikings travelled to Britain. Looking at physical features like rivers, fertile lands ideal for farming, and bustling trade routes to understand why they chose specific destinations. </w:t>
                            </w:r>
                            <w:r w:rsidR="00AA2DC4" w:rsidRPr="005203AE">
                              <w:rPr>
                                <w:rFonts w:ascii="NTPrintfk" w:hAnsi="NTPrintfk"/>
                                <w:sz w:val="18"/>
                                <w:szCs w:val="18"/>
                              </w:rPr>
                              <w:t xml:space="preserve">To broaden our understanding, we will examine various types of land use, including housing, farms, and commercial areas. Engaging in discussions, we'll explore why a </w:t>
                            </w:r>
                            <w:r w:rsidR="00AA2DC4" w:rsidRPr="005203AE">
                              <w:rPr>
                                <w:rFonts w:ascii="NTPrintfk" w:hAnsi="NTPrintfk"/>
                                <w:sz w:val="18"/>
                                <w:szCs w:val="18"/>
                                <w:lang w:val="en-US"/>
                              </w:rPr>
                              <w:t>particular place is suited to a particular use.</w:t>
                            </w:r>
                          </w:p>
                          <w:p w14:paraId="58795EE3" w14:textId="1DA92299" w:rsidR="00F1693F" w:rsidRPr="00E669FB" w:rsidRDefault="00F1693F" w:rsidP="00F1693F">
                            <w:pPr>
                              <w:rPr>
                                <w:rFonts w:ascii="Comic Sans MS" w:hAnsi="Comic Sans MS"/>
                                <w:sz w:val="16"/>
                                <w:szCs w:val="16"/>
                              </w:rPr>
                            </w:pPr>
                          </w:p>
                          <w:p w14:paraId="4339FC96" w14:textId="77777777" w:rsidR="00FB2737" w:rsidRDefault="00FB2737" w:rsidP="00FB2737">
                            <w:pPr>
                              <w:rPr>
                                <w:color w:val="7030A0"/>
                                <w:sz w:val="18"/>
                              </w:rPr>
                            </w:pPr>
                          </w:p>
                          <w:p w14:paraId="229BE355" w14:textId="77777777" w:rsidR="006A7498" w:rsidRPr="006A7498" w:rsidRDefault="006A7498" w:rsidP="006A7498">
                            <w:pPr>
                              <w:rPr>
                                <w:rFonts w:ascii="Comic Sans MS" w:hAnsi="Comic Sans MS"/>
                                <w:sz w:val="18"/>
                              </w:rPr>
                            </w:pPr>
                          </w:p>
                          <w:p w14:paraId="516CE961" w14:textId="77777777" w:rsidR="006A7498" w:rsidRPr="006A7498" w:rsidRDefault="006A7498" w:rsidP="004D73B3">
                            <w:pPr>
                              <w:rPr>
                                <w:rFonts w:ascii="Comic Sans MS" w:hAnsi="Comic Sans MS"/>
                                <w:sz w:val="18"/>
                                <w:szCs w:val="18"/>
                              </w:rPr>
                            </w:pPr>
                          </w:p>
                          <w:p w14:paraId="5A41FC3D" w14:textId="77777777" w:rsidR="002A33D7" w:rsidRPr="008E4244" w:rsidRDefault="002A33D7" w:rsidP="004D73B3">
                            <w:pPr>
                              <w:rPr>
                                <w:rFonts w:ascii="Kristen ITC" w:hAnsi="Kristen ITC"/>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CB545D" id="_x0000_s1028" type="#_x0000_t202" style="position:absolute;margin-left:564.75pt;margin-top:311.1pt;width:228pt;height:131.4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" fillcolor="white [3201]" strokecolor="black [3200]" strokeweight="1pt">
                <v:textbox>
                  <w:txbxContent>
                    <w:p w14:paraId="1A648759" w14:textId="32861794" w:rsidR="00AA2DC4" w:rsidRPr="005203AE" w:rsidRDefault="008E4244" w:rsidP="00AA2DC4">
                      <w:pPr>
                        <w:rPr>
                          <w:rFonts w:ascii="NTPrintfk" w:hAnsi="NTPrintfk"/>
                        </w:rPr>
                      </w:pPr>
                      <w:r w:rsidRPr="00283B1E">
                        <w:rPr>
                          <w:rFonts w:ascii="Kristen ITC" w:hAnsi="Kristen ITC"/>
                          <w:b/>
                          <w:sz w:val="18"/>
                          <w:szCs w:val="18"/>
                        </w:rPr>
                        <w:t>Geograph</w:t>
                      </w:r>
                      <w:r w:rsidR="00052E42">
                        <w:rPr>
                          <w:rFonts w:ascii="Kristen ITC" w:hAnsi="Kristen ITC"/>
                          <w:b/>
                          <w:sz w:val="18"/>
                          <w:szCs w:val="18"/>
                        </w:rPr>
                        <w:t>y -</w:t>
                      </w:r>
                      <w:r w:rsidR="00283B1E" w:rsidRPr="00052E42">
                        <w:rPr>
                          <w:rFonts w:ascii="NTPreCursivefk" w:hAnsi="NTPreCursivefk"/>
                          <w:b/>
                          <w:sz w:val="20"/>
                          <w:szCs w:val="20"/>
                        </w:rPr>
                        <w:t xml:space="preserve"> </w:t>
                      </w:r>
                      <w:r w:rsidR="00AA2DC4" w:rsidRPr="005203AE">
                        <w:rPr>
                          <w:rFonts w:ascii="NTPrintfk" w:eastAsia="Times New Roman" w:hAnsi="NTPrintfk" w:cs="Times New Roman"/>
                          <w:sz w:val="18"/>
                          <w:szCs w:val="18"/>
                          <w:lang w:eastAsia="en-GB"/>
                        </w:rPr>
                        <w:t xml:space="preserve">This term </w:t>
                      </w:r>
                      <w:r w:rsidR="00E20DF6" w:rsidRPr="005203AE">
                        <w:rPr>
                          <w:rFonts w:ascii="NTPrintfk" w:eastAsia="Times New Roman" w:hAnsi="NTPrintfk" w:cs="Times New Roman"/>
                          <w:sz w:val="18"/>
                          <w:szCs w:val="18"/>
                          <w:lang w:eastAsia="en-GB"/>
                        </w:rPr>
                        <w:t>we</w:t>
                      </w:r>
                      <w:r w:rsidR="00AA2DC4" w:rsidRPr="005203AE">
                        <w:rPr>
                          <w:rFonts w:ascii="NTPrintfk" w:eastAsia="Times New Roman" w:hAnsi="NTPrintfk" w:cs="Times New Roman"/>
                          <w:sz w:val="18"/>
                          <w:szCs w:val="18"/>
                          <w:lang w:eastAsia="en-GB"/>
                        </w:rPr>
                        <w:t xml:space="preserve"> will discover where the Anglo-Saxons and Vikings came from—places like Germany, Denmark, the Netherlands for the Anglo-Saxons, and Scandinavia (Norway, Sweden, Denmark) for the Vikings. Using maps, we'll learn to spot these countries and see how they're connected to the UK and Europe. Exploring why the Anglo-Saxons and Vikings travelled to Britain. Looking at physical features like rivers, fertile lands ideal for farming, and bustling trade routes to understand why they chose specific destinations. </w:t>
                      </w:r>
                      <w:r w:rsidR="00AA2DC4" w:rsidRPr="005203AE">
                        <w:rPr>
                          <w:rFonts w:ascii="NTPrintfk" w:hAnsi="NTPrintfk"/>
                          <w:sz w:val="18"/>
                          <w:szCs w:val="18"/>
                        </w:rPr>
                        <w:t xml:space="preserve">To broaden our understanding, we will examine various types of land use, including housing, farms, and commercial areas. Engaging in discussions, we'll explore why a </w:t>
                      </w:r>
                      <w:r w:rsidR="00AA2DC4" w:rsidRPr="005203AE">
                        <w:rPr>
                          <w:rFonts w:ascii="NTPrintfk" w:hAnsi="NTPrintfk"/>
                          <w:sz w:val="18"/>
                          <w:szCs w:val="18"/>
                          <w:lang w:val="en-US"/>
                        </w:rPr>
                        <w:t>particular place is suited to a particular use.</w:t>
                      </w:r>
                    </w:p>
                    <w:p w14:paraId="58795EE3" w14:textId="1DA92299" w:rsidR="00F1693F" w:rsidRPr="00E669FB" w:rsidRDefault="00F1693F" w:rsidP="00F1693F">
                      <w:pPr>
                        <w:rPr>
                          <w:rFonts w:ascii="Comic Sans MS" w:hAnsi="Comic Sans MS"/>
                          <w:sz w:val="16"/>
                          <w:szCs w:val="16"/>
                        </w:rPr>
                      </w:pPr>
                    </w:p>
                    <w:p w14:paraId="4339FC96" w14:textId="77777777" w:rsidR="00FB2737" w:rsidRDefault="00FB2737" w:rsidP="00FB2737">
                      <w:pPr>
                        <w:rPr>
                          <w:color w:val="7030A0"/>
                          <w:sz w:val="18"/>
                        </w:rPr>
                      </w:pPr>
                    </w:p>
                    <w:p w14:paraId="229BE355" w14:textId="77777777" w:rsidR="006A7498" w:rsidRPr="006A7498" w:rsidRDefault="006A7498" w:rsidP="006A7498">
                      <w:pPr>
                        <w:rPr>
                          <w:rFonts w:ascii="Comic Sans MS" w:hAnsi="Comic Sans MS"/>
                          <w:sz w:val="18"/>
                        </w:rPr>
                      </w:pPr>
                    </w:p>
                    <w:p w14:paraId="516CE961" w14:textId="77777777" w:rsidR="006A7498" w:rsidRPr="006A7498" w:rsidRDefault="006A7498" w:rsidP="004D73B3">
                      <w:pPr>
                        <w:rPr>
                          <w:rFonts w:ascii="Comic Sans MS" w:hAnsi="Comic Sans MS"/>
                          <w:sz w:val="18"/>
                          <w:szCs w:val="18"/>
                        </w:rPr>
                      </w:pPr>
                    </w:p>
                    <w:p w14:paraId="5A41FC3D" w14:textId="77777777" w:rsidR="002A33D7" w:rsidRPr="008E4244" w:rsidRDefault="002A33D7" w:rsidP="004D73B3">
                      <w:pPr>
                        <w:rPr>
                          <w:rFonts w:ascii="Kristen ITC" w:hAnsi="Kristen ITC"/>
                          <w:b/>
                        </w:rPr>
                      </w:pPr>
                    </w:p>
                  </w:txbxContent>
                </v:textbox>
                <w10:wrap type="square" anchorx="page"/>
              </v:shape>
            </w:pict>
          </mc:Fallback>
        </mc:AlternateContent>
      </w:r>
      <w:r>
        <w:rPr>
          <w:noProof/>
          <w:lang w:eastAsia="en-GB"/>
        </w:rPr>
        <mc:AlternateContent>
          <mc:Choice Requires="wps">
            <w:drawing>
              <wp:anchor distT="45720" distB="45720" distL="114300" distR="114300" simplePos="0" relativeHeight="251663360" behindDoc="0" locked="0" layoutInCell="1" allowOverlap="1" wp14:anchorId="5D8C6644" wp14:editId="1A12072D">
                <wp:simplePos x="0" y="0"/>
                <wp:positionH relativeFrom="page">
                  <wp:posOffset>7181850</wp:posOffset>
                </wp:positionH>
                <wp:positionV relativeFrom="paragraph">
                  <wp:posOffset>5724525</wp:posOffset>
                </wp:positionV>
                <wp:extent cx="2895600" cy="72390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7239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9B7D4CD" w14:textId="3B10FD92" w:rsidR="00E852A9" w:rsidRPr="00E852A9" w:rsidRDefault="008E4244" w:rsidP="004D73B3">
                            <w:pPr>
                              <w:rPr>
                                <w:rFonts w:ascii="Comic Sans MS" w:hAnsi="Comic Sans MS"/>
                                <w:sz w:val="18"/>
                                <w:szCs w:val="18"/>
                              </w:rPr>
                            </w:pPr>
                            <w:r w:rsidRPr="008E3033">
                              <w:rPr>
                                <w:rFonts w:ascii="Kristen ITC" w:hAnsi="Kristen ITC"/>
                                <w:b/>
                                <w:sz w:val="20"/>
                                <w:szCs w:val="20"/>
                              </w:rPr>
                              <w:t>Computing</w:t>
                            </w:r>
                            <w:r w:rsidR="008E3033" w:rsidRPr="008E3033">
                              <w:rPr>
                                <w:rFonts w:ascii="Kristen ITC" w:hAnsi="Kristen ITC"/>
                                <w:b/>
                                <w:sz w:val="20"/>
                                <w:szCs w:val="20"/>
                              </w:rPr>
                              <w:t xml:space="preserve"> – </w:t>
                            </w:r>
                            <w:r w:rsidR="00052E42" w:rsidRPr="005203AE">
                              <w:rPr>
                                <w:rFonts w:ascii="NTPrintfk" w:hAnsi="NTPrintfk"/>
                                <w:bCs/>
                                <w:sz w:val="18"/>
                                <w:szCs w:val="18"/>
                              </w:rPr>
                              <w:t>This term we will be learning h</w:t>
                            </w:r>
                            <w:r w:rsidR="00E105C9" w:rsidRPr="005203AE">
                              <w:rPr>
                                <w:rFonts w:ascii="NTPrintfk" w:hAnsi="NTPrintfk"/>
                                <w:bCs/>
                                <w:sz w:val="18"/>
                                <w:szCs w:val="18"/>
                              </w:rPr>
                              <w:t>o</w:t>
                            </w:r>
                            <w:r w:rsidR="00052E42" w:rsidRPr="005203AE">
                              <w:rPr>
                                <w:rFonts w:ascii="NTPrintfk" w:hAnsi="NTPrintfk"/>
                                <w:bCs/>
                                <w:sz w:val="18"/>
                                <w:szCs w:val="18"/>
                              </w:rPr>
                              <w:t xml:space="preserve">w to stay safe online by adjusting privacy settings </w:t>
                            </w:r>
                            <w:r w:rsidR="00E105C9" w:rsidRPr="005203AE">
                              <w:rPr>
                                <w:rFonts w:ascii="NTPrintfk" w:hAnsi="NTPrintfk"/>
                                <w:bCs/>
                                <w:sz w:val="18"/>
                                <w:szCs w:val="18"/>
                              </w:rPr>
                              <w:t>t</w:t>
                            </w:r>
                            <w:r w:rsidR="00052E42" w:rsidRPr="005203AE">
                              <w:rPr>
                                <w:rFonts w:ascii="NTPrintfk" w:hAnsi="NTPrintfk"/>
                                <w:bCs/>
                                <w:sz w:val="18"/>
                                <w:szCs w:val="18"/>
                              </w:rPr>
                              <w:t>o protect personal information</w:t>
                            </w:r>
                            <w:r w:rsidR="00E105C9" w:rsidRPr="005203AE">
                              <w:rPr>
                                <w:rFonts w:ascii="NTPrintfk" w:hAnsi="NTPrintfk"/>
                                <w:bCs/>
                                <w:sz w:val="18"/>
                                <w:szCs w:val="18"/>
                              </w:rPr>
                              <w:t>. We will learn to differentiate between fact, opinion and belief</w:t>
                            </w:r>
                            <w:r w:rsidR="00DD3D5A" w:rsidRPr="005203AE">
                              <w:rPr>
                                <w:rFonts w:ascii="NTPrintfk" w:hAnsi="NTPrintfk"/>
                                <w:bCs/>
                                <w:sz w:val="18"/>
                                <w:szCs w:val="18"/>
                              </w:rPr>
                              <w:t>. We will</w:t>
                            </w:r>
                            <w:r w:rsidR="00E105C9" w:rsidRPr="005203AE">
                              <w:rPr>
                                <w:rFonts w:ascii="NTPrintfk" w:hAnsi="NTPrintfk"/>
                                <w:bCs/>
                                <w:sz w:val="18"/>
                                <w:szCs w:val="18"/>
                              </w:rPr>
                              <w:t xml:space="preserve"> identif</w:t>
                            </w:r>
                            <w:r w:rsidR="00504603" w:rsidRPr="005203AE">
                              <w:rPr>
                                <w:rFonts w:ascii="NTPrintfk" w:hAnsi="NTPrintfk"/>
                                <w:bCs/>
                                <w:sz w:val="18"/>
                                <w:szCs w:val="18"/>
                              </w:rPr>
                              <w:t>y</w:t>
                            </w:r>
                            <w:r w:rsidR="00052E42" w:rsidRPr="005203AE">
                              <w:rPr>
                                <w:rFonts w:ascii="NTPrintfk" w:hAnsi="NTPrintfk"/>
                                <w:bCs/>
                                <w:sz w:val="18"/>
                                <w:szCs w:val="18"/>
                              </w:rPr>
                              <w:t xml:space="preserve"> fake news</w:t>
                            </w:r>
                            <w:r w:rsidR="00DD3D5A" w:rsidRPr="005203AE">
                              <w:rPr>
                                <w:rFonts w:ascii="NTPrintfk" w:hAnsi="NTPrintfk"/>
                                <w:bCs/>
                                <w:sz w:val="18"/>
                                <w:szCs w:val="18"/>
                              </w:rPr>
                              <w:t xml:space="preserve"> and develop ways to deal with upsetting content.</w:t>
                            </w:r>
                            <w:r w:rsidR="00DD3D5A">
                              <w:rPr>
                                <w:rFonts w:ascii="NTPreCursivefk" w:hAnsi="NTPreCursivefk"/>
                                <w:bCs/>
                                <w:sz w:val="18"/>
                                <w:szCs w:val="18"/>
                              </w:rPr>
                              <w:t xml:space="preserve"> </w:t>
                            </w:r>
                          </w:p>
                          <w:p w14:paraId="0C6B86CE" w14:textId="77777777" w:rsidR="008D597C" w:rsidRPr="008D597C" w:rsidRDefault="008D597C" w:rsidP="004D73B3">
                            <w:pP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8C6644" id="_x0000_s1029" type="#_x0000_t202" style="position:absolute;margin-left:565.5pt;margin-top:450.75pt;width:228pt;height:57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" fillcolor="white [3201]" strokecolor="black [3200]" strokeweight="1pt">
                <v:textbox>
                  <w:txbxContent>
                    <w:p w14:paraId="29B7D4CD" w14:textId="3B10FD92" w:rsidR="00E852A9" w:rsidRPr="00E852A9" w:rsidRDefault="008E4244" w:rsidP="004D73B3">
                      <w:pPr>
                        <w:rPr>
                          <w:rFonts w:ascii="Comic Sans MS" w:hAnsi="Comic Sans MS"/>
                          <w:sz w:val="18"/>
                          <w:szCs w:val="18"/>
                        </w:rPr>
                      </w:pPr>
                      <w:r w:rsidRPr="008E3033">
                        <w:rPr>
                          <w:rFonts w:ascii="Kristen ITC" w:hAnsi="Kristen ITC"/>
                          <w:b/>
                          <w:sz w:val="20"/>
                          <w:szCs w:val="20"/>
                        </w:rPr>
                        <w:t>Computing</w:t>
                      </w:r>
                      <w:r w:rsidR="008E3033" w:rsidRPr="008E3033">
                        <w:rPr>
                          <w:rFonts w:ascii="Kristen ITC" w:hAnsi="Kristen ITC"/>
                          <w:b/>
                          <w:sz w:val="20"/>
                          <w:szCs w:val="20"/>
                        </w:rPr>
                        <w:t xml:space="preserve"> – </w:t>
                      </w:r>
                      <w:r w:rsidR="00052E42" w:rsidRPr="005203AE">
                        <w:rPr>
                          <w:rFonts w:ascii="NTPrintfk" w:hAnsi="NTPrintfk"/>
                          <w:bCs/>
                          <w:sz w:val="18"/>
                          <w:szCs w:val="18"/>
                        </w:rPr>
                        <w:t>This term we will be learning h</w:t>
                      </w:r>
                      <w:r w:rsidR="00E105C9" w:rsidRPr="005203AE">
                        <w:rPr>
                          <w:rFonts w:ascii="NTPrintfk" w:hAnsi="NTPrintfk"/>
                          <w:bCs/>
                          <w:sz w:val="18"/>
                          <w:szCs w:val="18"/>
                        </w:rPr>
                        <w:t>o</w:t>
                      </w:r>
                      <w:r w:rsidR="00052E42" w:rsidRPr="005203AE">
                        <w:rPr>
                          <w:rFonts w:ascii="NTPrintfk" w:hAnsi="NTPrintfk"/>
                          <w:bCs/>
                          <w:sz w:val="18"/>
                          <w:szCs w:val="18"/>
                        </w:rPr>
                        <w:t xml:space="preserve">w to stay safe online by adjusting privacy settings </w:t>
                      </w:r>
                      <w:r w:rsidR="00E105C9" w:rsidRPr="005203AE">
                        <w:rPr>
                          <w:rFonts w:ascii="NTPrintfk" w:hAnsi="NTPrintfk"/>
                          <w:bCs/>
                          <w:sz w:val="18"/>
                          <w:szCs w:val="18"/>
                        </w:rPr>
                        <w:t>t</w:t>
                      </w:r>
                      <w:r w:rsidR="00052E42" w:rsidRPr="005203AE">
                        <w:rPr>
                          <w:rFonts w:ascii="NTPrintfk" w:hAnsi="NTPrintfk"/>
                          <w:bCs/>
                          <w:sz w:val="18"/>
                          <w:szCs w:val="18"/>
                        </w:rPr>
                        <w:t>o protect personal information</w:t>
                      </w:r>
                      <w:r w:rsidR="00E105C9" w:rsidRPr="005203AE">
                        <w:rPr>
                          <w:rFonts w:ascii="NTPrintfk" w:hAnsi="NTPrintfk"/>
                          <w:bCs/>
                          <w:sz w:val="18"/>
                          <w:szCs w:val="18"/>
                        </w:rPr>
                        <w:t>. We will learn to differentiate between fact, opinion and belief</w:t>
                      </w:r>
                      <w:r w:rsidR="00DD3D5A" w:rsidRPr="005203AE">
                        <w:rPr>
                          <w:rFonts w:ascii="NTPrintfk" w:hAnsi="NTPrintfk"/>
                          <w:bCs/>
                          <w:sz w:val="18"/>
                          <w:szCs w:val="18"/>
                        </w:rPr>
                        <w:t>. We will</w:t>
                      </w:r>
                      <w:r w:rsidR="00E105C9" w:rsidRPr="005203AE">
                        <w:rPr>
                          <w:rFonts w:ascii="NTPrintfk" w:hAnsi="NTPrintfk"/>
                          <w:bCs/>
                          <w:sz w:val="18"/>
                          <w:szCs w:val="18"/>
                        </w:rPr>
                        <w:t xml:space="preserve"> identif</w:t>
                      </w:r>
                      <w:r w:rsidR="00504603" w:rsidRPr="005203AE">
                        <w:rPr>
                          <w:rFonts w:ascii="NTPrintfk" w:hAnsi="NTPrintfk"/>
                          <w:bCs/>
                          <w:sz w:val="18"/>
                          <w:szCs w:val="18"/>
                        </w:rPr>
                        <w:t>y</w:t>
                      </w:r>
                      <w:r w:rsidR="00052E42" w:rsidRPr="005203AE">
                        <w:rPr>
                          <w:rFonts w:ascii="NTPrintfk" w:hAnsi="NTPrintfk"/>
                          <w:bCs/>
                          <w:sz w:val="18"/>
                          <w:szCs w:val="18"/>
                        </w:rPr>
                        <w:t xml:space="preserve"> fake news</w:t>
                      </w:r>
                      <w:r w:rsidR="00DD3D5A" w:rsidRPr="005203AE">
                        <w:rPr>
                          <w:rFonts w:ascii="NTPrintfk" w:hAnsi="NTPrintfk"/>
                          <w:bCs/>
                          <w:sz w:val="18"/>
                          <w:szCs w:val="18"/>
                        </w:rPr>
                        <w:t xml:space="preserve"> and develop ways to deal with upsetting content.</w:t>
                      </w:r>
                      <w:r w:rsidR="00DD3D5A">
                        <w:rPr>
                          <w:rFonts w:ascii="NTPreCursivefk" w:hAnsi="NTPreCursivefk"/>
                          <w:bCs/>
                          <w:sz w:val="18"/>
                          <w:szCs w:val="18"/>
                        </w:rPr>
                        <w:t xml:space="preserve"> </w:t>
                      </w:r>
                    </w:p>
                    <w:p w14:paraId="0C6B86CE" w14:textId="77777777" w:rsidR="008D597C" w:rsidRPr="008D597C" w:rsidRDefault="008D597C" w:rsidP="004D73B3">
                      <w:pPr>
                        <w:rPr>
                          <w:rFonts w:ascii="Comic Sans MS" w:hAnsi="Comic Sans MS"/>
                          <w:sz w:val="18"/>
                          <w:szCs w:val="18"/>
                        </w:rPr>
                      </w:pPr>
                    </w:p>
                  </w:txbxContent>
                </v:textbox>
                <w10:wrap type="square" anchorx="page"/>
              </v:shape>
            </w:pict>
          </mc:Fallback>
        </mc:AlternateContent>
      </w:r>
      <w:r w:rsidR="005203AE">
        <w:rPr>
          <w:noProof/>
          <w:lang w:eastAsia="en-GB"/>
        </w:rPr>
        <mc:AlternateContent>
          <mc:Choice Requires="wps">
            <w:drawing>
              <wp:anchor distT="45720" distB="45720" distL="114300" distR="114300" simplePos="0" relativeHeight="251665408" behindDoc="0" locked="0" layoutInCell="1" allowOverlap="1" wp14:anchorId="3B902521" wp14:editId="29444DBB">
                <wp:simplePos x="0" y="0"/>
                <wp:positionH relativeFrom="margin">
                  <wp:posOffset>4933950</wp:posOffset>
                </wp:positionH>
                <wp:positionV relativeFrom="paragraph">
                  <wp:posOffset>247650</wp:posOffset>
                </wp:positionV>
                <wp:extent cx="4648200" cy="1534795"/>
                <wp:effectExtent l="0" t="0" r="19050" b="2730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0" cy="153479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F1A4DDA" w14:textId="77777777" w:rsidR="00530CCA" w:rsidRDefault="008E4244" w:rsidP="00E4485A">
                            <w:pPr>
                              <w:spacing w:after="0"/>
                              <w:rPr>
                                <w:rFonts w:ascii="Kristen ITC" w:hAnsi="Kristen ITC"/>
                              </w:rPr>
                            </w:pPr>
                            <w:r>
                              <w:rPr>
                                <w:rFonts w:ascii="Kristen ITC" w:hAnsi="Kristen ITC"/>
                                <w:b/>
                              </w:rPr>
                              <w:t>Science</w:t>
                            </w:r>
                            <w:r w:rsidR="00FC5885">
                              <w:rPr>
                                <w:rFonts w:ascii="Kristen ITC" w:hAnsi="Kristen ITC"/>
                                <w:b/>
                              </w:rPr>
                              <w:t xml:space="preserve"> </w:t>
                            </w:r>
                            <w:r w:rsidR="00112CEF">
                              <w:rPr>
                                <w:rFonts w:ascii="Kristen ITC" w:hAnsi="Kristen ITC"/>
                                <w:b/>
                              </w:rPr>
                              <w:t>–</w:t>
                            </w:r>
                            <w:r w:rsidR="00CB53E5">
                              <w:rPr>
                                <w:rFonts w:ascii="Kristen ITC" w:hAnsi="Kristen ITC"/>
                                <w:b/>
                              </w:rPr>
                              <w:t xml:space="preserve"> </w:t>
                            </w:r>
                            <w:r w:rsidR="00E446D1">
                              <w:rPr>
                                <w:rFonts w:ascii="Kristen ITC" w:hAnsi="Kristen ITC"/>
                                <w:b/>
                              </w:rPr>
                              <w:t>Forces &amp; magnets</w:t>
                            </w:r>
                          </w:p>
                          <w:p w14:paraId="3F2983F4" w14:textId="77777777" w:rsidR="00112CEF" w:rsidRPr="005203AE" w:rsidRDefault="00171486" w:rsidP="00CE40BA">
                            <w:pPr>
                              <w:spacing w:after="0"/>
                              <w:rPr>
                                <w:rFonts w:ascii="NTPrintfk" w:hAnsi="NTPrintfk"/>
                                <w:sz w:val="18"/>
                                <w:szCs w:val="18"/>
                              </w:rPr>
                            </w:pPr>
                            <w:r w:rsidRPr="005203AE">
                              <w:rPr>
                                <w:rFonts w:ascii="NTPrintfk" w:hAnsi="NTPrintfk"/>
                                <w:sz w:val="18"/>
                                <w:szCs w:val="18"/>
                              </w:rPr>
                              <w:t>As scientists we will:</w:t>
                            </w:r>
                          </w:p>
                          <w:p w14:paraId="36B806BA" w14:textId="77777777" w:rsidR="00E446D1" w:rsidRPr="005203AE" w:rsidRDefault="00E446D1" w:rsidP="00E446D1">
                            <w:pPr>
                              <w:pStyle w:val="ListParagraph"/>
                              <w:numPr>
                                <w:ilvl w:val="0"/>
                                <w:numId w:val="8"/>
                              </w:numPr>
                              <w:rPr>
                                <w:rFonts w:ascii="NTPrintfk" w:hAnsi="NTPrintfk"/>
                                <w:sz w:val="18"/>
                                <w:szCs w:val="18"/>
                              </w:rPr>
                            </w:pPr>
                            <w:r w:rsidRPr="005203AE">
                              <w:rPr>
                                <w:rFonts w:ascii="NTPrintfk" w:hAnsi="NTPrintfk"/>
                                <w:sz w:val="18"/>
                                <w:szCs w:val="18"/>
                              </w:rPr>
                              <w:t xml:space="preserve">compare how things move on different surfaces </w:t>
                            </w:r>
                          </w:p>
                          <w:p w14:paraId="4CE6D44D" w14:textId="77777777" w:rsidR="00E446D1" w:rsidRPr="005203AE" w:rsidRDefault="00E446D1" w:rsidP="00E446D1">
                            <w:pPr>
                              <w:pStyle w:val="ListParagraph"/>
                              <w:numPr>
                                <w:ilvl w:val="0"/>
                                <w:numId w:val="8"/>
                              </w:numPr>
                              <w:rPr>
                                <w:rFonts w:ascii="NTPrintfk" w:hAnsi="NTPrintfk"/>
                                <w:sz w:val="18"/>
                                <w:szCs w:val="18"/>
                              </w:rPr>
                            </w:pPr>
                            <w:r w:rsidRPr="005203AE">
                              <w:rPr>
                                <w:rFonts w:ascii="NTPrintfk" w:hAnsi="NTPrintfk"/>
                                <w:sz w:val="18"/>
                                <w:szCs w:val="18"/>
                              </w:rPr>
                              <w:t xml:space="preserve">notice that some forces need contact between two objects, but magnetic forces can act at a distance </w:t>
                            </w:r>
                          </w:p>
                          <w:p w14:paraId="4E6B79CB" w14:textId="77777777" w:rsidR="00E446D1" w:rsidRPr="005203AE" w:rsidRDefault="00E446D1" w:rsidP="00E446D1">
                            <w:pPr>
                              <w:pStyle w:val="ListParagraph"/>
                              <w:numPr>
                                <w:ilvl w:val="0"/>
                                <w:numId w:val="8"/>
                              </w:numPr>
                              <w:rPr>
                                <w:rFonts w:ascii="NTPrintfk" w:hAnsi="NTPrintfk"/>
                                <w:sz w:val="18"/>
                                <w:szCs w:val="18"/>
                              </w:rPr>
                            </w:pPr>
                            <w:r w:rsidRPr="005203AE">
                              <w:rPr>
                                <w:rFonts w:ascii="NTPrintfk" w:hAnsi="NTPrintfk"/>
                                <w:sz w:val="18"/>
                                <w:szCs w:val="18"/>
                              </w:rPr>
                              <w:t xml:space="preserve">observe how magnets attract or repel each other and attract some materials and not others </w:t>
                            </w:r>
                          </w:p>
                          <w:p w14:paraId="0C2C4933" w14:textId="77777777" w:rsidR="00E446D1" w:rsidRPr="005203AE" w:rsidRDefault="00E446D1" w:rsidP="00E446D1">
                            <w:pPr>
                              <w:pStyle w:val="ListParagraph"/>
                              <w:numPr>
                                <w:ilvl w:val="0"/>
                                <w:numId w:val="8"/>
                              </w:numPr>
                              <w:rPr>
                                <w:rFonts w:ascii="NTPrintfk" w:hAnsi="NTPrintfk"/>
                                <w:sz w:val="18"/>
                                <w:szCs w:val="18"/>
                              </w:rPr>
                            </w:pPr>
                            <w:r w:rsidRPr="005203AE">
                              <w:rPr>
                                <w:rFonts w:ascii="NTPrintfk" w:hAnsi="NTPrintfk"/>
                                <w:sz w:val="18"/>
                                <w:szCs w:val="18"/>
                              </w:rPr>
                              <w:t xml:space="preserve">compare and group together a variety of everyday materials on the basis of whether they are attracted to a magnet, and identify some magnetic materials </w:t>
                            </w:r>
                          </w:p>
                          <w:p w14:paraId="1A00E4F3" w14:textId="77777777" w:rsidR="00E446D1" w:rsidRPr="005203AE" w:rsidRDefault="00E446D1" w:rsidP="00E446D1">
                            <w:pPr>
                              <w:pStyle w:val="ListParagraph"/>
                              <w:numPr>
                                <w:ilvl w:val="0"/>
                                <w:numId w:val="8"/>
                              </w:numPr>
                              <w:rPr>
                                <w:rFonts w:ascii="NTPrintfk" w:hAnsi="NTPrintfk"/>
                                <w:sz w:val="18"/>
                                <w:szCs w:val="18"/>
                              </w:rPr>
                            </w:pPr>
                            <w:r w:rsidRPr="005203AE">
                              <w:rPr>
                                <w:rFonts w:ascii="NTPrintfk" w:hAnsi="NTPrintfk"/>
                                <w:sz w:val="18"/>
                                <w:szCs w:val="18"/>
                              </w:rPr>
                              <w:t xml:space="preserve">describe magnets as having two poles </w:t>
                            </w:r>
                          </w:p>
                          <w:p w14:paraId="2F5BF354" w14:textId="77777777" w:rsidR="004D73B3" w:rsidRPr="005203AE" w:rsidRDefault="00E446D1" w:rsidP="00E446D1">
                            <w:pPr>
                              <w:pStyle w:val="ListParagraph"/>
                              <w:numPr>
                                <w:ilvl w:val="0"/>
                                <w:numId w:val="8"/>
                              </w:numPr>
                              <w:spacing w:after="0"/>
                              <w:rPr>
                                <w:rFonts w:ascii="NTPrintfk" w:hAnsi="NTPrintfk"/>
                                <w:sz w:val="18"/>
                                <w:szCs w:val="18"/>
                              </w:rPr>
                            </w:pPr>
                            <w:r w:rsidRPr="005203AE">
                              <w:rPr>
                                <w:rFonts w:ascii="NTPrintfk" w:hAnsi="NTPrintfk"/>
                                <w:sz w:val="18"/>
                                <w:szCs w:val="18"/>
                              </w:rPr>
                              <w:t>predict whether two magnets will attract or repel each other, depending on which poles are facing.</w:t>
                            </w:r>
                          </w:p>
                          <w:p w14:paraId="7592A811" w14:textId="77777777" w:rsidR="004D73B3" w:rsidRPr="00283B1E" w:rsidRDefault="004D73B3" w:rsidP="00CB53E5">
                            <w:pPr>
                              <w:spacing w:after="0"/>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902521" id="_x0000_s1030" type="#_x0000_t202" style="position:absolute;margin-left:388.5pt;margin-top:19.5pt;width:366pt;height:120.8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" fillcolor="white [3201]" strokecolor="black [3200]" strokeweight="1pt">
                <v:textbox>
                  <w:txbxContent>
                    <w:p w14:paraId="4F1A4DDA" w14:textId="77777777" w:rsidR="00530CCA" w:rsidRDefault="008E4244" w:rsidP="00E4485A">
                      <w:pPr>
                        <w:spacing w:after="0"/>
                        <w:rPr>
                          <w:rFonts w:ascii="Kristen ITC" w:hAnsi="Kristen ITC"/>
                        </w:rPr>
                      </w:pPr>
                      <w:r>
                        <w:rPr>
                          <w:rFonts w:ascii="Kristen ITC" w:hAnsi="Kristen ITC"/>
                          <w:b/>
                        </w:rPr>
                        <w:t>Science</w:t>
                      </w:r>
                      <w:r w:rsidR="00FC5885">
                        <w:rPr>
                          <w:rFonts w:ascii="Kristen ITC" w:hAnsi="Kristen ITC"/>
                          <w:b/>
                        </w:rPr>
                        <w:t xml:space="preserve"> </w:t>
                      </w:r>
                      <w:r w:rsidR="00112CEF">
                        <w:rPr>
                          <w:rFonts w:ascii="Kristen ITC" w:hAnsi="Kristen ITC"/>
                          <w:b/>
                        </w:rPr>
                        <w:t>–</w:t>
                      </w:r>
                      <w:r w:rsidR="00CB53E5">
                        <w:rPr>
                          <w:rFonts w:ascii="Kristen ITC" w:hAnsi="Kristen ITC"/>
                          <w:b/>
                        </w:rPr>
                        <w:t xml:space="preserve"> </w:t>
                      </w:r>
                      <w:r w:rsidR="00E446D1">
                        <w:rPr>
                          <w:rFonts w:ascii="Kristen ITC" w:hAnsi="Kristen ITC"/>
                          <w:b/>
                        </w:rPr>
                        <w:t>Forces &amp; magnets</w:t>
                      </w:r>
                    </w:p>
                    <w:p w14:paraId="3F2983F4" w14:textId="77777777" w:rsidR="00112CEF" w:rsidRPr="005203AE" w:rsidRDefault="00171486" w:rsidP="00CE40BA">
                      <w:pPr>
                        <w:spacing w:after="0"/>
                        <w:rPr>
                          <w:rFonts w:ascii="NTPrintfk" w:hAnsi="NTPrintfk"/>
                          <w:sz w:val="18"/>
                          <w:szCs w:val="18"/>
                        </w:rPr>
                      </w:pPr>
                      <w:r w:rsidRPr="005203AE">
                        <w:rPr>
                          <w:rFonts w:ascii="NTPrintfk" w:hAnsi="NTPrintfk"/>
                          <w:sz w:val="18"/>
                          <w:szCs w:val="18"/>
                        </w:rPr>
                        <w:t>As scientists we will:</w:t>
                      </w:r>
                    </w:p>
                    <w:p w14:paraId="36B806BA" w14:textId="77777777" w:rsidR="00E446D1" w:rsidRPr="005203AE" w:rsidRDefault="00E446D1" w:rsidP="00E446D1">
                      <w:pPr>
                        <w:pStyle w:val="ListParagraph"/>
                        <w:numPr>
                          <w:ilvl w:val="0"/>
                          <w:numId w:val="8"/>
                        </w:numPr>
                        <w:rPr>
                          <w:rFonts w:ascii="NTPrintfk" w:hAnsi="NTPrintfk"/>
                          <w:sz w:val="18"/>
                          <w:szCs w:val="18"/>
                        </w:rPr>
                      </w:pPr>
                      <w:r w:rsidRPr="005203AE">
                        <w:rPr>
                          <w:rFonts w:ascii="NTPrintfk" w:hAnsi="NTPrintfk"/>
                          <w:sz w:val="18"/>
                          <w:szCs w:val="18"/>
                        </w:rPr>
                        <w:t xml:space="preserve">compare how things move on different surfaces </w:t>
                      </w:r>
                    </w:p>
                    <w:p w14:paraId="4CE6D44D" w14:textId="77777777" w:rsidR="00E446D1" w:rsidRPr="005203AE" w:rsidRDefault="00E446D1" w:rsidP="00E446D1">
                      <w:pPr>
                        <w:pStyle w:val="ListParagraph"/>
                        <w:numPr>
                          <w:ilvl w:val="0"/>
                          <w:numId w:val="8"/>
                        </w:numPr>
                        <w:rPr>
                          <w:rFonts w:ascii="NTPrintfk" w:hAnsi="NTPrintfk"/>
                          <w:sz w:val="18"/>
                          <w:szCs w:val="18"/>
                        </w:rPr>
                      </w:pPr>
                      <w:r w:rsidRPr="005203AE">
                        <w:rPr>
                          <w:rFonts w:ascii="NTPrintfk" w:hAnsi="NTPrintfk"/>
                          <w:sz w:val="18"/>
                          <w:szCs w:val="18"/>
                        </w:rPr>
                        <w:t xml:space="preserve">notice that some forces need contact between two objects, but magnetic forces can act at a distance </w:t>
                      </w:r>
                    </w:p>
                    <w:p w14:paraId="4E6B79CB" w14:textId="77777777" w:rsidR="00E446D1" w:rsidRPr="005203AE" w:rsidRDefault="00E446D1" w:rsidP="00E446D1">
                      <w:pPr>
                        <w:pStyle w:val="ListParagraph"/>
                        <w:numPr>
                          <w:ilvl w:val="0"/>
                          <w:numId w:val="8"/>
                        </w:numPr>
                        <w:rPr>
                          <w:rFonts w:ascii="NTPrintfk" w:hAnsi="NTPrintfk"/>
                          <w:sz w:val="18"/>
                          <w:szCs w:val="18"/>
                        </w:rPr>
                      </w:pPr>
                      <w:r w:rsidRPr="005203AE">
                        <w:rPr>
                          <w:rFonts w:ascii="NTPrintfk" w:hAnsi="NTPrintfk"/>
                          <w:sz w:val="18"/>
                          <w:szCs w:val="18"/>
                        </w:rPr>
                        <w:t xml:space="preserve">observe how magnets attract or repel each other and attract some materials and not others </w:t>
                      </w:r>
                    </w:p>
                    <w:p w14:paraId="0C2C4933" w14:textId="77777777" w:rsidR="00E446D1" w:rsidRPr="005203AE" w:rsidRDefault="00E446D1" w:rsidP="00E446D1">
                      <w:pPr>
                        <w:pStyle w:val="ListParagraph"/>
                        <w:numPr>
                          <w:ilvl w:val="0"/>
                          <w:numId w:val="8"/>
                        </w:numPr>
                        <w:rPr>
                          <w:rFonts w:ascii="NTPrintfk" w:hAnsi="NTPrintfk"/>
                          <w:sz w:val="18"/>
                          <w:szCs w:val="18"/>
                        </w:rPr>
                      </w:pPr>
                      <w:r w:rsidRPr="005203AE">
                        <w:rPr>
                          <w:rFonts w:ascii="NTPrintfk" w:hAnsi="NTPrintfk"/>
                          <w:sz w:val="18"/>
                          <w:szCs w:val="18"/>
                        </w:rPr>
                        <w:t xml:space="preserve">compare and group together a variety of everyday materials on the basis of whether they are attracted to a magnet, and identify some magnetic materials </w:t>
                      </w:r>
                    </w:p>
                    <w:p w14:paraId="1A00E4F3" w14:textId="77777777" w:rsidR="00E446D1" w:rsidRPr="005203AE" w:rsidRDefault="00E446D1" w:rsidP="00E446D1">
                      <w:pPr>
                        <w:pStyle w:val="ListParagraph"/>
                        <w:numPr>
                          <w:ilvl w:val="0"/>
                          <w:numId w:val="8"/>
                        </w:numPr>
                        <w:rPr>
                          <w:rFonts w:ascii="NTPrintfk" w:hAnsi="NTPrintfk"/>
                          <w:sz w:val="18"/>
                          <w:szCs w:val="18"/>
                        </w:rPr>
                      </w:pPr>
                      <w:r w:rsidRPr="005203AE">
                        <w:rPr>
                          <w:rFonts w:ascii="NTPrintfk" w:hAnsi="NTPrintfk"/>
                          <w:sz w:val="18"/>
                          <w:szCs w:val="18"/>
                        </w:rPr>
                        <w:t xml:space="preserve">describe magnets as having two poles </w:t>
                      </w:r>
                    </w:p>
                    <w:p w14:paraId="2F5BF354" w14:textId="77777777" w:rsidR="004D73B3" w:rsidRPr="005203AE" w:rsidRDefault="00E446D1" w:rsidP="00E446D1">
                      <w:pPr>
                        <w:pStyle w:val="ListParagraph"/>
                        <w:numPr>
                          <w:ilvl w:val="0"/>
                          <w:numId w:val="8"/>
                        </w:numPr>
                        <w:spacing w:after="0"/>
                        <w:rPr>
                          <w:rFonts w:ascii="NTPrintfk" w:hAnsi="NTPrintfk"/>
                          <w:sz w:val="18"/>
                          <w:szCs w:val="18"/>
                        </w:rPr>
                      </w:pPr>
                      <w:r w:rsidRPr="005203AE">
                        <w:rPr>
                          <w:rFonts w:ascii="NTPrintfk" w:hAnsi="NTPrintfk"/>
                          <w:sz w:val="18"/>
                          <w:szCs w:val="18"/>
                        </w:rPr>
                        <w:t>predict whether two magnets will attract or repel each other, depending on which poles are facing.</w:t>
                      </w:r>
                    </w:p>
                    <w:p w14:paraId="7592A811" w14:textId="77777777" w:rsidR="004D73B3" w:rsidRPr="00283B1E" w:rsidRDefault="004D73B3" w:rsidP="00CB53E5">
                      <w:pPr>
                        <w:spacing w:after="0"/>
                        <w:rPr>
                          <w:sz w:val="16"/>
                          <w:szCs w:val="16"/>
                        </w:rPr>
                      </w:pPr>
                    </w:p>
                  </w:txbxContent>
                </v:textbox>
                <w10:wrap type="square" anchorx="margin"/>
              </v:shape>
            </w:pict>
          </mc:Fallback>
        </mc:AlternateContent>
      </w:r>
      <w:r w:rsidR="005203AE">
        <w:rPr>
          <w:noProof/>
          <w:lang w:eastAsia="en-GB"/>
        </w:rPr>
        <mc:AlternateContent>
          <mc:Choice Requires="wps">
            <w:drawing>
              <wp:anchor distT="45720" distB="45720" distL="114300" distR="114300" simplePos="0" relativeHeight="251681792" behindDoc="0" locked="0" layoutInCell="1" allowOverlap="1" wp14:anchorId="387CAF79" wp14:editId="7D2A540D">
                <wp:simplePos x="0" y="0"/>
                <wp:positionH relativeFrom="margin">
                  <wp:posOffset>180975</wp:posOffset>
                </wp:positionH>
                <wp:positionV relativeFrom="paragraph">
                  <wp:posOffset>238125</wp:posOffset>
                </wp:positionV>
                <wp:extent cx="4591050" cy="832485"/>
                <wp:effectExtent l="0" t="0" r="19050" b="2476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1050" cy="83248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1369047" w14:textId="085A103A" w:rsidR="005203AE" w:rsidRPr="005203AE" w:rsidRDefault="008E4244" w:rsidP="005203AE">
                            <w:pPr>
                              <w:pStyle w:val="NormalWeb"/>
                              <w:rPr>
                                <w:rFonts w:ascii="NTPrintfk" w:hAnsi="NTPrintfk"/>
                                <w:sz w:val="18"/>
                                <w:szCs w:val="18"/>
                              </w:rPr>
                            </w:pPr>
                            <w:r>
                              <w:rPr>
                                <w:rFonts w:ascii="Kristen ITC" w:hAnsi="Kristen ITC"/>
                                <w:b/>
                              </w:rPr>
                              <w:t>PE</w:t>
                            </w:r>
                            <w:r w:rsidR="008536F7">
                              <w:rPr>
                                <w:rFonts w:ascii="Kristen ITC" w:hAnsi="Kristen ITC"/>
                                <w:b/>
                                <w:sz w:val="20"/>
                                <w:szCs w:val="20"/>
                              </w:rPr>
                              <w:t xml:space="preserve"> </w:t>
                            </w:r>
                            <w:r w:rsidR="005851F1">
                              <w:rPr>
                                <w:rFonts w:ascii="Kristen ITC" w:hAnsi="Kristen ITC"/>
                                <w:b/>
                                <w:sz w:val="20"/>
                                <w:szCs w:val="20"/>
                              </w:rPr>
                              <w:t xml:space="preserve">Cricket </w:t>
                            </w:r>
                            <w:r w:rsidR="00275928">
                              <w:rPr>
                                <w:rFonts w:ascii="Kristen ITC" w:hAnsi="Kristen ITC"/>
                                <w:b/>
                                <w:sz w:val="20"/>
                                <w:szCs w:val="20"/>
                              </w:rPr>
                              <w:t xml:space="preserve">&amp; </w:t>
                            </w:r>
                            <w:r w:rsidR="005851F1">
                              <w:rPr>
                                <w:rFonts w:ascii="Kristen ITC" w:hAnsi="Kristen ITC"/>
                                <w:b/>
                                <w:sz w:val="20"/>
                                <w:szCs w:val="20"/>
                              </w:rPr>
                              <w:t>Yoga</w:t>
                            </w:r>
                            <w:r w:rsidR="00DD3D5A">
                              <w:rPr>
                                <w:rFonts w:ascii="Kristen ITC" w:hAnsi="Kristen ITC"/>
                                <w:b/>
                                <w:sz w:val="20"/>
                                <w:szCs w:val="20"/>
                              </w:rPr>
                              <w:t xml:space="preserve"> -</w:t>
                            </w:r>
                            <w:r w:rsidR="00052E42">
                              <w:rPr>
                                <w:rFonts w:ascii="Kristen ITC" w:hAnsi="Kristen ITC"/>
                                <w:b/>
                                <w:sz w:val="20"/>
                                <w:szCs w:val="20"/>
                              </w:rPr>
                              <w:t xml:space="preserve"> </w:t>
                            </w:r>
                            <w:r w:rsidR="005203AE" w:rsidRPr="005203AE">
                              <w:rPr>
                                <w:rFonts w:ascii="NTPrintfk" w:hAnsi="NTPrintfk"/>
                                <w:sz w:val="18"/>
                                <w:szCs w:val="18"/>
                              </w:rPr>
                              <w:t>In Cricket, we will develop our skills in batting, bowling and fielding. We will practise these skills through a range of games and activities, working to improve our performance over time. We will learn how to work as part of a team, follow rules and use tactics to help us succeed.</w:t>
                            </w:r>
                            <w:r w:rsidR="005203AE">
                              <w:rPr>
                                <w:rFonts w:ascii="NTPrintfk" w:hAnsi="NTPrintfk"/>
                                <w:sz w:val="18"/>
                                <w:szCs w:val="18"/>
                              </w:rPr>
                              <w:t xml:space="preserve"> I</w:t>
                            </w:r>
                            <w:r w:rsidR="005203AE" w:rsidRPr="005203AE">
                              <w:rPr>
                                <w:rFonts w:ascii="NTPrintfk" w:hAnsi="NTPrintfk"/>
                                <w:sz w:val="18"/>
                                <w:szCs w:val="18"/>
                              </w:rPr>
                              <w:t>n Yoga, we will explore and practise a variety of poses</w:t>
                            </w:r>
                            <w:r w:rsidR="005203AE" w:rsidRPr="005203AE">
                              <w:t xml:space="preserve"> </w:t>
                            </w:r>
                            <w:r w:rsidR="005203AE" w:rsidRPr="005203AE">
                              <w:rPr>
                                <w:rFonts w:ascii="NTPrintfk" w:hAnsi="NTPrintfk"/>
                                <w:sz w:val="18"/>
                                <w:szCs w:val="18"/>
                              </w:rPr>
                              <w:t>and movements. We will learn to control our balance, strength and breathing, and link movements together to create short sequences. We will also understand how yoga helps us to relax, stay healthy and feel calm.</w:t>
                            </w:r>
                          </w:p>
                          <w:p w14:paraId="59AB5E27" w14:textId="5549D6EC" w:rsidR="006B1499" w:rsidRPr="006B1499" w:rsidRDefault="006B1499" w:rsidP="006B1499">
                            <w:pPr>
                              <w:pStyle w:val="Default"/>
                            </w:pPr>
                          </w:p>
                          <w:p w14:paraId="56C8A2EA" w14:textId="1E47E798" w:rsidR="00275928" w:rsidRPr="00AA2DC4" w:rsidRDefault="00275928" w:rsidP="006B1499">
                            <w:pPr>
                              <w:rPr>
                                <w:rFonts w:ascii="Kristen ITC" w:hAnsi="Kristen ITC"/>
                                <w:b/>
                                <w:sz w:val="20"/>
                                <w:szCs w:val="20"/>
                              </w:rPr>
                            </w:pPr>
                          </w:p>
                          <w:p w14:paraId="6A1ECFC9" w14:textId="77777777" w:rsidR="00275928" w:rsidRPr="006252DF" w:rsidRDefault="00275928" w:rsidP="006252DF">
                            <w:pPr>
                              <w:spacing w:after="120"/>
                              <w:rPr>
                                <w:rFonts w:ascii="Comic Sans MS" w:hAnsi="Comic Sans MS" w:cs="Arial"/>
                                <w:sz w:val="16"/>
                                <w:szCs w:val="16"/>
                              </w:rPr>
                            </w:pPr>
                          </w:p>
                          <w:p w14:paraId="3B16379F" w14:textId="77777777" w:rsidR="006252DF" w:rsidRPr="006252DF" w:rsidRDefault="006252DF" w:rsidP="006252DF">
                            <w:pPr>
                              <w:spacing w:after="120"/>
                              <w:rPr>
                                <w:rFonts w:ascii="Comic Sans MS" w:hAnsi="Comic Sans MS" w:cs="Arial"/>
                                <w:sz w:val="16"/>
                                <w:szCs w:val="16"/>
                              </w:rPr>
                            </w:pPr>
                          </w:p>
                          <w:p w14:paraId="5E60B44A" w14:textId="77777777" w:rsidR="006252DF" w:rsidRPr="002B7FC9" w:rsidRDefault="006252DF" w:rsidP="006252DF">
                            <w:pPr>
                              <w:spacing w:after="120"/>
                              <w:rPr>
                                <w:rFonts w:ascii="Comic Sans MS" w:hAnsi="Comic Sans MS" w:cs="Arial"/>
                                <w:sz w:val="18"/>
                                <w:szCs w:val="18"/>
                              </w:rPr>
                            </w:pPr>
                            <w:r w:rsidRPr="002B7FC9">
                              <w:rPr>
                                <w:rFonts w:ascii="Comic Sans MS" w:hAnsi="Comic Sans MS" w:cs="Arial"/>
                                <w:sz w:val="18"/>
                                <w:szCs w:val="18"/>
                              </w:rPr>
                              <w:t xml:space="preserve"> </w:t>
                            </w:r>
                          </w:p>
                          <w:p w14:paraId="3EF15971" w14:textId="77777777" w:rsidR="006252DF" w:rsidRDefault="006252DF" w:rsidP="008E4244">
                            <w:pPr>
                              <w:rPr>
                                <w:rFonts w:ascii="Kristen ITC" w:hAnsi="Kristen ITC"/>
                                <w:b/>
                                <w:sz w:val="20"/>
                                <w:szCs w:val="20"/>
                              </w:rPr>
                            </w:pPr>
                          </w:p>
                          <w:p w14:paraId="4C0126BB" w14:textId="77777777" w:rsidR="0033011D" w:rsidRPr="003215D7" w:rsidRDefault="0033011D" w:rsidP="008E4244">
                            <w:pPr>
                              <w:rPr>
                                <w:rFonts w:ascii="Kristen ITC" w:hAnsi="Kristen ITC"/>
                                <w:b/>
                                <w:sz w:val="20"/>
                                <w:szCs w:val="20"/>
                              </w:rPr>
                            </w:pPr>
                          </w:p>
                          <w:p w14:paraId="6337B63D" w14:textId="77777777" w:rsidR="00420461" w:rsidRPr="007E5BB2" w:rsidRDefault="00420461" w:rsidP="00420461">
                            <w:pPr>
                              <w:spacing w:after="120"/>
                              <w:rPr>
                                <w:rFonts w:ascii="Comic Sans MS" w:hAnsi="Comic Sans MS" w:cs="Arial"/>
                                <w:sz w:val="18"/>
                                <w:szCs w:val="18"/>
                              </w:rPr>
                            </w:pPr>
                          </w:p>
                          <w:p w14:paraId="6B5727FC" w14:textId="77777777" w:rsidR="00420461" w:rsidRPr="008E4244" w:rsidRDefault="00420461" w:rsidP="008E4244">
                            <w:pPr>
                              <w:rPr>
                                <w:rFonts w:ascii="Kristen ITC" w:hAnsi="Kristen ITC"/>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7CAF79" id="Text Box 10" o:spid="_x0000_s1031" type="#_x0000_t202" style="position:absolute;margin-left:14.25pt;margin-top:18.75pt;width:361.5pt;height:65.5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" fillcolor="white [3201]" strokecolor="black [3200]" strokeweight="1pt">
                <v:textbox>
                  <w:txbxContent>
                    <w:p w14:paraId="71369047" w14:textId="085A103A" w:rsidR="005203AE" w:rsidRPr="005203AE" w:rsidRDefault="008E4244" w:rsidP="005203AE">
                      <w:pPr>
                        <w:pStyle w:val="NormalWeb"/>
                        <w:rPr>
                          <w:rFonts w:ascii="NTPrintfk" w:hAnsi="NTPrintfk"/>
                          <w:sz w:val="18"/>
                          <w:szCs w:val="18"/>
                        </w:rPr>
                      </w:pPr>
                      <w:r>
                        <w:rPr>
                          <w:rFonts w:ascii="Kristen ITC" w:hAnsi="Kristen ITC"/>
                          <w:b/>
                        </w:rPr>
                        <w:t>PE</w:t>
                      </w:r>
                      <w:r w:rsidR="008536F7">
                        <w:rPr>
                          <w:rFonts w:ascii="Kristen ITC" w:hAnsi="Kristen ITC"/>
                          <w:b/>
                          <w:sz w:val="20"/>
                          <w:szCs w:val="20"/>
                        </w:rPr>
                        <w:t xml:space="preserve"> </w:t>
                      </w:r>
                      <w:r w:rsidR="005851F1">
                        <w:rPr>
                          <w:rFonts w:ascii="Kristen ITC" w:hAnsi="Kristen ITC"/>
                          <w:b/>
                          <w:sz w:val="20"/>
                          <w:szCs w:val="20"/>
                        </w:rPr>
                        <w:t xml:space="preserve">Cricket </w:t>
                      </w:r>
                      <w:r w:rsidR="00275928">
                        <w:rPr>
                          <w:rFonts w:ascii="Kristen ITC" w:hAnsi="Kristen ITC"/>
                          <w:b/>
                          <w:sz w:val="20"/>
                          <w:szCs w:val="20"/>
                        </w:rPr>
                        <w:t xml:space="preserve">&amp; </w:t>
                      </w:r>
                      <w:r w:rsidR="005851F1">
                        <w:rPr>
                          <w:rFonts w:ascii="Kristen ITC" w:hAnsi="Kristen ITC"/>
                          <w:b/>
                          <w:sz w:val="20"/>
                          <w:szCs w:val="20"/>
                        </w:rPr>
                        <w:t>Yoga</w:t>
                      </w:r>
                      <w:r w:rsidR="00DD3D5A">
                        <w:rPr>
                          <w:rFonts w:ascii="Kristen ITC" w:hAnsi="Kristen ITC"/>
                          <w:b/>
                          <w:sz w:val="20"/>
                          <w:szCs w:val="20"/>
                        </w:rPr>
                        <w:t xml:space="preserve"> -</w:t>
                      </w:r>
                      <w:r w:rsidR="00052E42">
                        <w:rPr>
                          <w:rFonts w:ascii="Kristen ITC" w:hAnsi="Kristen ITC"/>
                          <w:b/>
                          <w:sz w:val="20"/>
                          <w:szCs w:val="20"/>
                        </w:rPr>
                        <w:t xml:space="preserve"> </w:t>
                      </w:r>
                      <w:r w:rsidR="005203AE" w:rsidRPr="005203AE">
                        <w:rPr>
                          <w:rFonts w:ascii="NTPrintfk" w:hAnsi="NTPrintfk"/>
                          <w:sz w:val="18"/>
                          <w:szCs w:val="18"/>
                        </w:rPr>
                        <w:t>In Cricket, we will develop our skills in batting, bowling and fielding. We will practise these skills through a range of games and activities, working to improve our performance over time. We will learn how to work as part of a team, follow rules and use tactics to help us succeed.</w:t>
                      </w:r>
                      <w:r w:rsidR="005203AE">
                        <w:rPr>
                          <w:rFonts w:ascii="NTPrintfk" w:hAnsi="NTPrintfk"/>
                          <w:sz w:val="18"/>
                          <w:szCs w:val="18"/>
                        </w:rPr>
                        <w:t xml:space="preserve"> I</w:t>
                      </w:r>
                      <w:r w:rsidR="005203AE" w:rsidRPr="005203AE">
                        <w:rPr>
                          <w:rFonts w:ascii="NTPrintfk" w:hAnsi="NTPrintfk"/>
                          <w:sz w:val="18"/>
                          <w:szCs w:val="18"/>
                        </w:rPr>
                        <w:t>n Yoga, we will explore and practise a variety of poses</w:t>
                      </w:r>
                      <w:r w:rsidR="005203AE" w:rsidRPr="005203AE">
                        <w:t xml:space="preserve"> </w:t>
                      </w:r>
                      <w:r w:rsidR="005203AE" w:rsidRPr="005203AE">
                        <w:rPr>
                          <w:rFonts w:ascii="NTPrintfk" w:hAnsi="NTPrintfk"/>
                          <w:sz w:val="18"/>
                          <w:szCs w:val="18"/>
                        </w:rPr>
                        <w:t>and movements. We will learn to control our balance, strength and breathing, and link movements together to create short sequences. We will also understand how yoga helps us to relax, stay healthy and feel calm.</w:t>
                      </w:r>
                    </w:p>
                    <w:p w14:paraId="59AB5E27" w14:textId="5549D6EC" w:rsidR="006B1499" w:rsidRPr="006B1499" w:rsidRDefault="006B1499" w:rsidP="006B1499">
                      <w:pPr>
                        <w:pStyle w:val="Default"/>
                      </w:pPr>
                    </w:p>
                    <w:p w14:paraId="56C8A2EA" w14:textId="1E47E798" w:rsidR="00275928" w:rsidRPr="00AA2DC4" w:rsidRDefault="00275928" w:rsidP="006B1499">
                      <w:pPr>
                        <w:rPr>
                          <w:rFonts w:ascii="Kristen ITC" w:hAnsi="Kristen ITC"/>
                          <w:b/>
                          <w:sz w:val="20"/>
                          <w:szCs w:val="20"/>
                        </w:rPr>
                      </w:pPr>
                    </w:p>
                    <w:p w14:paraId="6A1ECFC9" w14:textId="77777777" w:rsidR="00275928" w:rsidRPr="006252DF" w:rsidRDefault="00275928" w:rsidP="006252DF">
                      <w:pPr>
                        <w:spacing w:after="120"/>
                        <w:rPr>
                          <w:rFonts w:ascii="Comic Sans MS" w:hAnsi="Comic Sans MS" w:cs="Arial"/>
                          <w:sz w:val="16"/>
                          <w:szCs w:val="16"/>
                        </w:rPr>
                      </w:pPr>
                    </w:p>
                    <w:p w14:paraId="3B16379F" w14:textId="77777777" w:rsidR="006252DF" w:rsidRPr="006252DF" w:rsidRDefault="006252DF" w:rsidP="006252DF">
                      <w:pPr>
                        <w:spacing w:after="120"/>
                        <w:rPr>
                          <w:rFonts w:ascii="Comic Sans MS" w:hAnsi="Comic Sans MS" w:cs="Arial"/>
                          <w:sz w:val="16"/>
                          <w:szCs w:val="16"/>
                        </w:rPr>
                      </w:pPr>
                    </w:p>
                    <w:p w14:paraId="5E60B44A" w14:textId="77777777" w:rsidR="006252DF" w:rsidRPr="002B7FC9" w:rsidRDefault="006252DF" w:rsidP="006252DF">
                      <w:pPr>
                        <w:spacing w:after="120"/>
                        <w:rPr>
                          <w:rFonts w:ascii="Comic Sans MS" w:hAnsi="Comic Sans MS" w:cs="Arial"/>
                          <w:sz w:val="18"/>
                          <w:szCs w:val="18"/>
                        </w:rPr>
                      </w:pPr>
                      <w:r w:rsidRPr="002B7FC9">
                        <w:rPr>
                          <w:rFonts w:ascii="Comic Sans MS" w:hAnsi="Comic Sans MS" w:cs="Arial"/>
                          <w:sz w:val="18"/>
                          <w:szCs w:val="18"/>
                        </w:rPr>
                        <w:t xml:space="preserve"> </w:t>
                      </w:r>
                    </w:p>
                    <w:p w14:paraId="3EF15971" w14:textId="77777777" w:rsidR="006252DF" w:rsidRDefault="006252DF" w:rsidP="008E4244">
                      <w:pPr>
                        <w:rPr>
                          <w:rFonts w:ascii="Kristen ITC" w:hAnsi="Kristen ITC"/>
                          <w:b/>
                          <w:sz w:val="20"/>
                          <w:szCs w:val="20"/>
                        </w:rPr>
                      </w:pPr>
                    </w:p>
                    <w:p w14:paraId="4C0126BB" w14:textId="77777777" w:rsidR="0033011D" w:rsidRPr="003215D7" w:rsidRDefault="0033011D" w:rsidP="008E4244">
                      <w:pPr>
                        <w:rPr>
                          <w:rFonts w:ascii="Kristen ITC" w:hAnsi="Kristen ITC"/>
                          <w:b/>
                          <w:sz w:val="20"/>
                          <w:szCs w:val="20"/>
                        </w:rPr>
                      </w:pPr>
                    </w:p>
                    <w:p w14:paraId="6337B63D" w14:textId="77777777" w:rsidR="00420461" w:rsidRPr="007E5BB2" w:rsidRDefault="00420461" w:rsidP="00420461">
                      <w:pPr>
                        <w:spacing w:after="120"/>
                        <w:rPr>
                          <w:rFonts w:ascii="Comic Sans MS" w:hAnsi="Comic Sans MS" w:cs="Arial"/>
                          <w:sz w:val="18"/>
                          <w:szCs w:val="18"/>
                        </w:rPr>
                      </w:pPr>
                    </w:p>
                    <w:p w14:paraId="6B5727FC" w14:textId="77777777" w:rsidR="00420461" w:rsidRPr="008E4244" w:rsidRDefault="00420461" w:rsidP="008E4244">
                      <w:pPr>
                        <w:rPr>
                          <w:rFonts w:ascii="Kristen ITC" w:hAnsi="Kristen ITC"/>
                          <w:b/>
                        </w:rPr>
                      </w:pPr>
                    </w:p>
                  </w:txbxContent>
                </v:textbox>
                <w10:wrap type="square" anchorx="margin"/>
              </v:shape>
            </w:pict>
          </mc:Fallback>
        </mc:AlternateContent>
      </w:r>
      <w:r w:rsidR="005203AE">
        <w:rPr>
          <w:noProof/>
          <w:lang w:eastAsia="en-GB"/>
        </w:rPr>
        <mc:AlternateContent>
          <mc:Choice Requires="wps">
            <w:drawing>
              <wp:anchor distT="45720" distB="45720" distL="114300" distR="114300" simplePos="0" relativeHeight="251659264" behindDoc="0" locked="0" layoutInCell="1" allowOverlap="1" wp14:anchorId="77CA11F2" wp14:editId="19FB8B9E">
                <wp:simplePos x="0" y="0"/>
                <wp:positionH relativeFrom="margin">
                  <wp:posOffset>190500</wp:posOffset>
                </wp:positionH>
                <wp:positionV relativeFrom="paragraph">
                  <wp:posOffset>1133475</wp:posOffset>
                </wp:positionV>
                <wp:extent cx="4572000" cy="10668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10668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9E9962D" w14:textId="4FEAFB61" w:rsidR="00317559" w:rsidRPr="005203AE" w:rsidRDefault="00EB7992" w:rsidP="005203AE">
                            <w:pPr>
                              <w:pStyle w:val="NormalWeb"/>
                              <w:rPr>
                                <w:rFonts w:ascii="NTPrintfk" w:hAnsi="NTPrintfk"/>
                                <w:sz w:val="18"/>
                                <w:szCs w:val="18"/>
                              </w:rPr>
                            </w:pPr>
                            <w:r>
                              <w:rPr>
                                <w:rFonts w:ascii="Kristen ITC" w:hAnsi="Kristen ITC"/>
                                <w:b/>
                              </w:rPr>
                              <w:t>Literac</w:t>
                            </w:r>
                            <w:r w:rsidR="00052E42">
                              <w:rPr>
                                <w:rFonts w:ascii="Kristen ITC" w:hAnsi="Kristen ITC"/>
                                <w:b/>
                              </w:rPr>
                              <w:t xml:space="preserve">y </w:t>
                            </w:r>
                            <w:r w:rsidR="006B1499">
                              <w:rPr>
                                <w:rFonts w:ascii="Kristen ITC" w:hAnsi="Kristen ITC"/>
                                <w:b/>
                              </w:rPr>
                              <w:t>–</w:t>
                            </w:r>
                            <w:r w:rsidR="005203AE" w:rsidRPr="005203AE">
                              <w:rPr>
                                <w:rFonts w:ascii="NTPrintfk" w:hAnsi="NTPrintfk"/>
                                <w:sz w:val="18"/>
                                <w:szCs w:val="18"/>
                              </w:rPr>
                              <w:t>This term, our</w:t>
                            </w:r>
                            <w:r w:rsidR="005203AE">
                              <w:rPr>
                                <w:rFonts w:ascii="NTPrintfk" w:hAnsi="NTPrintfk"/>
                                <w:sz w:val="18"/>
                                <w:szCs w:val="18"/>
                              </w:rPr>
                              <w:t xml:space="preserve"> l</w:t>
                            </w:r>
                            <w:r w:rsidR="005203AE" w:rsidRPr="005203AE">
                              <w:rPr>
                                <w:rFonts w:ascii="NTPrintfk" w:hAnsi="NTPrintfk"/>
                                <w:sz w:val="18"/>
                                <w:szCs w:val="18"/>
                              </w:rPr>
                              <w:t xml:space="preserve">iteracy work will focus on </w:t>
                            </w:r>
                            <w:r w:rsidR="005203AE" w:rsidRPr="005203AE">
                              <w:rPr>
                                <w:rFonts w:ascii="NTPrintfk" w:hAnsi="NTPrintfk"/>
                                <w:i/>
                                <w:iCs/>
                                <w:sz w:val="18"/>
                                <w:szCs w:val="18"/>
                              </w:rPr>
                              <w:t>Beowulf</w:t>
                            </w:r>
                            <w:r w:rsidR="005203AE" w:rsidRPr="005203AE">
                              <w:rPr>
                                <w:rFonts w:ascii="NTPrintfk" w:hAnsi="NTPrintfk"/>
                                <w:sz w:val="18"/>
                                <w:szCs w:val="18"/>
                              </w:rPr>
                              <w:t xml:space="preserve"> by Rob Lloyd Jones. We will use a talk-for-writing approach to retell this exciting mythical story before creating our own imaginative tales, including new characters, settings and adventures.</w:t>
                            </w:r>
                            <w:r w:rsidR="005203AE">
                              <w:rPr>
                                <w:rFonts w:ascii="NTPrintfk" w:hAnsi="NTPrintfk"/>
                                <w:sz w:val="18"/>
                                <w:szCs w:val="18"/>
                              </w:rPr>
                              <w:t xml:space="preserve"> </w:t>
                            </w:r>
                            <w:r w:rsidR="005203AE" w:rsidRPr="005203AE">
                              <w:rPr>
                                <w:rFonts w:ascii="NTPrintfk" w:hAnsi="NTPrintfk"/>
                                <w:sz w:val="18"/>
                                <w:szCs w:val="18"/>
                              </w:rPr>
                              <w:t xml:space="preserve">We will also explore </w:t>
                            </w:r>
                            <w:r w:rsidR="005203AE" w:rsidRPr="005203AE">
                              <w:rPr>
                                <w:rFonts w:ascii="NTPrintfk" w:hAnsi="NTPrintfk"/>
                                <w:i/>
                                <w:iCs/>
                                <w:sz w:val="18"/>
                                <w:szCs w:val="18"/>
                              </w:rPr>
                              <w:t>Viking Longship</w:t>
                            </w:r>
                            <w:r w:rsidR="005203AE" w:rsidRPr="005203AE">
                              <w:rPr>
                                <w:rFonts w:ascii="NTPrintfk" w:hAnsi="NTPrintfk"/>
                                <w:sz w:val="18"/>
                                <w:szCs w:val="18"/>
                              </w:rPr>
                              <w:t xml:space="preserve"> by Mick Manning, using it to learn more about Viking life. As part of this learning, we will follow a recipe</w:t>
                            </w:r>
                            <w:r w:rsidR="005203AE" w:rsidRPr="005203AE">
                              <w:t xml:space="preserve"> </w:t>
                            </w:r>
                            <w:r w:rsidR="005203AE" w:rsidRPr="005203AE">
                              <w:rPr>
                                <w:rFonts w:ascii="NTPrintfk" w:hAnsi="NTPrintfk"/>
                                <w:sz w:val="18"/>
                                <w:szCs w:val="18"/>
                              </w:rPr>
                              <w:t>from the book to make Viking bread.</w:t>
                            </w:r>
                            <w:r w:rsidR="005203AE">
                              <w:rPr>
                                <w:rFonts w:ascii="NTPrintfk" w:hAnsi="NTPrintfk"/>
                                <w:sz w:val="18"/>
                                <w:szCs w:val="18"/>
                              </w:rPr>
                              <w:t xml:space="preserve"> </w:t>
                            </w:r>
                            <w:r w:rsidR="005203AE" w:rsidRPr="005203AE">
                              <w:rPr>
                                <w:rFonts w:ascii="NTPrintfk" w:hAnsi="NTPrintfk"/>
                                <w:sz w:val="18"/>
                                <w:szCs w:val="18"/>
                              </w:rPr>
                              <w:t>Throughout the term, we will develop our writing skills through a range of genres, including writing an Anglo-Saxon house advert, producing a non-chronological report about the fascinating Sutton Hoo, and creating Kenning poems inspired by Anglo-Saxon culture.</w:t>
                            </w:r>
                          </w:p>
                          <w:p w14:paraId="621A67C2" w14:textId="2A0B7B22" w:rsidR="00317559" w:rsidRDefault="00317559" w:rsidP="00EB7992">
                            <w:pPr>
                              <w:rPr>
                                <w:rFonts w:ascii="NTPreCursivefk" w:hAnsi="NTPreCursivefk"/>
                                <w:color w:val="374151"/>
                                <w:sz w:val="18"/>
                                <w:szCs w:val="18"/>
                              </w:rPr>
                            </w:pPr>
                          </w:p>
                          <w:p w14:paraId="157F9248" w14:textId="5A1BA035" w:rsidR="00317559" w:rsidRDefault="00317559" w:rsidP="00EB7992">
                            <w:pPr>
                              <w:rPr>
                                <w:rFonts w:ascii="NTPreCursivefk" w:hAnsi="NTPreCursivefk"/>
                                <w:color w:val="374151"/>
                                <w:sz w:val="18"/>
                                <w:szCs w:val="18"/>
                              </w:rPr>
                            </w:pPr>
                          </w:p>
                          <w:p w14:paraId="70DDF91A" w14:textId="0EAA5136" w:rsidR="00317559" w:rsidRDefault="00317559" w:rsidP="00EB7992">
                            <w:pPr>
                              <w:rPr>
                                <w:rFonts w:ascii="NTPreCursivefk" w:hAnsi="NTPreCursivefk"/>
                                <w:color w:val="374151"/>
                                <w:sz w:val="18"/>
                                <w:szCs w:val="18"/>
                              </w:rPr>
                            </w:pPr>
                          </w:p>
                          <w:p w14:paraId="36FA3459" w14:textId="37B708DC" w:rsidR="00317559" w:rsidRDefault="00317559" w:rsidP="00EB7992">
                            <w:pPr>
                              <w:rPr>
                                <w:rFonts w:ascii="NTPreCursivefk" w:hAnsi="NTPreCursivefk"/>
                                <w:color w:val="374151"/>
                                <w:sz w:val="18"/>
                                <w:szCs w:val="18"/>
                              </w:rPr>
                            </w:pPr>
                          </w:p>
                          <w:p w14:paraId="03DBA130" w14:textId="1BC369EF" w:rsidR="00317559" w:rsidRDefault="00317559" w:rsidP="00EB7992">
                            <w:pPr>
                              <w:rPr>
                                <w:rFonts w:ascii="NTPreCursivefk" w:hAnsi="NTPreCursivefk"/>
                                <w:color w:val="374151"/>
                                <w:sz w:val="18"/>
                                <w:szCs w:val="18"/>
                              </w:rPr>
                            </w:pPr>
                          </w:p>
                          <w:p w14:paraId="32C3B1D8" w14:textId="188A71E7" w:rsidR="00317559" w:rsidRDefault="00317559" w:rsidP="00EB7992">
                            <w:pPr>
                              <w:rPr>
                                <w:rFonts w:ascii="NTPreCursivefk" w:hAnsi="NTPreCursivefk"/>
                                <w:color w:val="374151"/>
                                <w:sz w:val="18"/>
                                <w:szCs w:val="18"/>
                              </w:rPr>
                            </w:pPr>
                          </w:p>
                          <w:p w14:paraId="12407ADF" w14:textId="4EB66938" w:rsidR="00317559" w:rsidRDefault="00317559" w:rsidP="00EB7992">
                            <w:pPr>
                              <w:rPr>
                                <w:rFonts w:ascii="NTPreCursivefk" w:hAnsi="NTPreCursivefk"/>
                                <w:color w:val="374151"/>
                                <w:sz w:val="18"/>
                                <w:szCs w:val="18"/>
                              </w:rPr>
                            </w:pPr>
                          </w:p>
                          <w:p w14:paraId="46EF69A0" w14:textId="69B4089F" w:rsidR="00317559" w:rsidRDefault="00317559" w:rsidP="00EB7992">
                            <w:pPr>
                              <w:rPr>
                                <w:rFonts w:ascii="NTPreCursivefk" w:hAnsi="NTPreCursivefk"/>
                                <w:color w:val="374151"/>
                                <w:sz w:val="18"/>
                                <w:szCs w:val="18"/>
                              </w:rPr>
                            </w:pPr>
                          </w:p>
                          <w:p w14:paraId="3ABBB260" w14:textId="4DB6D4F5" w:rsidR="00317559" w:rsidRDefault="00317559" w:rsidP="00EB7992">
                            <w:pPr>
                              <w:rPr>
                                <w:rFonts w:ascii="NTPreCursivefk" w:hAnsi="NTPreCursivefk"/>
                                <w:color w:val="374151"/>
                                <w:sz w:val="18"/>
                                <w:szCs w:val="18"/>
                              </w:rPr>
                            </w:pPr>
                          </w:p>
                          <w:p w14:paraId="7A148ACD" w14:textId="011DC579" w:rsidR="00317559" w:rsidRDefault="00317559" w:rsidP="00EB7992">
                            <w:pPr>
                              <w:rPr>
                                <w:rFonts w:ascii="NTPreCursivefk" w:hAnsi="NTPreCursivefk"/>
                                <w:color w:val="374151"/>
                                <w:sz w:val="18"/>
                                <w:szCs w:val="18"/>
                              </w:rPr>
                            </w:pPr>
                          </w:p>
                          <w:p w14:paraId="6E2D751E" w14:textId="60F2E8A6" w:rsidR="00317559" w:rsidRDefault="00317559" w:rsidP="00EB7992">
                            <w:pPr>
                              <w:rPr>
                                <w:rFonts w:ascii="NTPreCursivefk" w:hAnsi="NTPreCursivefk"/>
                                <w:color w:val="374151"/>
                                <w:sz w:val="18"/>
                                <w:szCs w:val="18"/>
                              </w:rPr>
                            </w:pPr>
                          </w:p>
                          <w:p w14:paraId="61D40B22" w14:textId="1EBC0799" w:rsidR="00317559" w:rsidRDefault="00317559" w:rsidP="00EB7992">
                            <w:pPr>
                              <w:rPr>
                                <w:rFonts w:ascii="NTPreCursivefk" w:hAnsi="NTPreCursivefk"/>
                                <w:color w:val="374151"/>
                                <w:sz w:val="18"/>
                                <w:szCs w:val="18"/>
                              </w:rPr>
                            </w:pPr>
                          </w:p>
                          <w:p w14:paraId="2E7C2FCE" w14:textId="6D42C6A7" w:rsidR="00317559" w:rsidRDefault="00317559" w:rsidP="00EB7992">
                            <w:pPr>
                              <w:rPr>
                                <w:rFonts w:ascii="NTPreCursivefk" w:hAnsi="NTPreCursivefk"/>
                                <w:color w:val="374151"/>
                                <w:sz w:val="18"/>
                                <w:szCs w:val="18"/>
                              </w:rPr>
                            </w:pPr>
                          </w:p>
                          <w:p w14:paraId="35CBE62F" w14:textId="6A4A7A1B" w:rsidR="00317559" w:rsidRDefault="00317559" w:rsidP="00EB7992">
                            <w:pPr>
                              <w:rPr>
                                <w:rFonts w:ascii="NTPreCursivefk" w:hAnsi="NTPreCursivefk"/>
                                <w:color w:val="374151"/>
                                <w:sz w:val="18"/>
                                <w:szCs w:val="18"/>
                              </w:rPr>
                            </w:pPr>
                          </w:p>
                          <w:p w14:paraId="463B4044" w14:textId="6A1D3E1A" w:rsidR="00317559" w:rsidRDefault="00317559" w:rsidP="00EB7992">
                            <w:pPr>
                              <w:rPr>
                                <w:rFonts w:ascii="NTPreCursivefk" w:hAnsi="NTPreCursivefk"/>
                                <w:color w:val="374151"/>
                                <w:sz w:val="18"/>
                                <w:szCs w:val="18"/>
                              </w:rPr>
                            </w:pPr>
                          </w:p>
                          <w:p w14:paraId="7EE45DA2" w14:textId="19E9092A" w:rsidR="00317559" w:rsidRDefault="00317559" w:rsidP="00EB7992">
                            <w:pPr>
                              <w:rPr>
                                <w:rFonts w:ascii="NTPreCursivefk" w:hAnsi="NTPreCursivefk"/>
                                <w:color w:val="374151"/>
                                <w:sz w:val="18"/>
                                <w:szCs w:val="18"/>
                              </w:rPr>
                            </w:pPr>
                          </w:p>
                          <w:p w14:paraId="1C1146BC" w14:textId="5DD34FCB" w:rsidR="00317559" w:rsidRDefault="00317559" w:rsidP="00EB7992">
                            <w:pPr>
                              <w:rPr>
                                <w:rFonts w:ascii="NTPreCursivefk" w:hAnsi="NTPreCursivefk"/>
                                <w:color w:val="374151"/>
                                <w:sz w:val="18"/>
                                <w:szCs w:val="18"/>
                              </w:rPr>
                            </w:pPr>
                          </w:p>
                          <w:p w14:paraId="0EA9131D" w14:textId="074EF663" w:rsidR="00317559" w:rsidRDefault="00317559" w:rsidP="00EB7992">
                            <w:pPr>
                              <w:rPr>
                                <w:rFonts w:ascii="NTPreCursivefk" w:hAnsi="NTPreCursivefk"/>
                                <w:color w:val="374151"/>
                                <w:sz w:val="18"/>
                                <w:szCs w:val="18"/>
                              </w:rPr>
                            </w:pPr>
                          </w:p>
                          <w:p w14:paraId="7B4EE5F0" w14:textId="1CD82E50" w:rsidR="00317559" w:rsidRDefault="00317559" w:rsidP="00EB7992">
                            <w:pPr>
                              <w:rPr>
                                <w:rFonts w:ascii="NTPreCursivefk" w:hAnsi="NTPreCursivefk"/>
                                <w:color w:val="374151"/>
                                <w:sz w:val="18"/>
                                <w:szCs w:val="18"/>
                              </w:rPr>
                            </w:pPr>
                          </w:p>
                          <w:p w14:paraId="2C756BEF" w14:textId="2FBA847F" w:rsidR="00317559" w:rsidRDefault="00317559" w:rsidP="00EB7992">
                            <w:pPr>
                              <w:rPr>
                                <w:rFonts w:ascii="NTPreCursivefk" w:hAnsi="NTPreCursivefk"/>
                                <w:color w:val="374151"/>
                                <w:sz w:val="18"/>
                                <w:szCs w:val="18"/>
                              </w:rPr>
                            </w:pPr>
                          </w:p>
                          <w:p w14:paraId="2179B95B" w14:textId="55C89AE5" w:rsidR="00317559" w:rsidRDefault="00317559" w:rsidP="00EB7992">
                            <w:pPr>
                              <w:rPr>
                                <w:rFonts w:ascii="NTPreCursivefk" w:hAnsi="NTPreCursivefk"/>
                                <w:color w:val="374151"/>
                                <w:sz w:val="18"/>
                                <w:szCs w:val="18"/>
                              </w:rPr>
                            </w:pPr>
                          </w:p>
                          <w:p w14:paraId="0BEB1DEF" w14:textId="55E80C06" w:rsidR="00317559" w:rsidRDefault="00317559" w:rsidP="00EB7992">
                            <w:pPr>
                              <w:rPr>
                                <w:rFonts w:ascii="NTPreCursivefk" w:hAnsi="NTPreCursivefk"/>
                                <w:color w:val="374151"/>
                                <w:sz w:val="18"/>
                                <w:szCs w:val="18"/>
                              </w:rPr>
                            </w:pPr>
                          </w:p>
                          <w:p w14:paraId="422236D8" w14:textId="359ECF31" w:rsidR="00317559" w:rsidRDefault="00317559" w:rsidP="00EB7992">
                            <w:pPr>
                              <w:rPr>
                                <w:rFonts w:ascii="NTPreCursivefk" w:hAnsi="NTPreCursivefk"/>
                                <w:color w:val="374151"/>
                                <w:sz w:val="18"/>
                                <w:szCs w:val="18"/>
                              </w:rPr>
                            </w:pPr>
                          </w:p>
                          <w:p w14:paraId="287F52A9" w14:textId="3792D84A" w:rsidR="00317559" w:rsidRDefault="00317559" w:rsidP="00EB7992">
                            <w:pPr>
                              <w:rPr>
                                <w:rFonts w:ascii="NTPreCursivefk" w:hAnsi="NTPreCursivefk"/>
                                <w:color w:val="374151"/>
                                <w:sz w:val="18"/>
                                <w:szCs w:val="18"/>
                              </w:rPr>
                            </w:pPr>
                          </w:p>
                          <w:p w14:paraId="17805FE2" w14:textId="32EB2224" w:rsidR="00317559" w:rsidRDefault="00317559" w:rsidP="00EB7992">
                            <w:pPr>
                              <w:rPr>
                                <w:rFonts w:ascii="NTPreCursivefk" w:hAnsi="NTPreCursivefk"/>
                                <w:color w:val="374151"/>
                                <w:sz w:val="18"/>
                                <w:szCs w:val="18"/>
                              </w:rPr>
                            </w:pPr>
                          </w:p>
                          <w:p w14:paraId="01898C09" w14:textId="14CDD74A" w:rsidR="00317559" w:rsidRDefault="00317559" w:rsidP="00EB7992">
                            <w:pPr>
                              <w:rPr>
                                <w:rFonts w:ascii="NTPreCursivefk" w:hAnsi="NTPreCursivefk"/>
                                <w:color w:val="374151"/>
                                <w:sz w:val="18"/>
                                <w:szCs w:val="18"/>
                              </w:rPr>
                            </w:pPr>
                          </w:p>
                          <w:p w14:paraId="37C8F732" w14:textId="33BFF8D1" w:rsidR="00317559" w:rsidRDefault="00317559" w:rsidP="00EB7992">
                            <w:pPr>
                              <w:rPr>
                                <w:rFonts w:ascii="NTPreCursivefk" w:hAnsi="NTPreCursivefk"/>
                                <w:color w:val="374151"/>
                                <w:sz w:val="18"/>
                                <w:szCs w:val="18"/>
                              </w:rPr>
                            </w:pPr>
                          </w:p>
                          <w:p w14:paraId="66B93C32" w14:textId="6B4734EF" w:rsidR="00317559" w:rsidRDefault="00317559" w:rsidP="00EB7992">
                            <w:pPr>
                              <w:rPr>
                                <w:rFonts w:ascii="NTPreCursivefk" w:hAnsi="NTPreCursivefk"/>
                                <w:color w:val="374151"/>
                                <w:sz w:val="18"/>
                                <w:szCs w:val="18"/>
                              </w:rPr>
                            </w:pPr>
                          </w:p>
                          <w:p w14:paraId="25C6AECF" w14:textId="522D09F3" w:rsidR="00317559" w:rsidRDefault="00317559" w:rsidP="00EB7992">
                            <w:pPr>
                              <w:rPr>
                                <w:rFonts w:ascii="NTPreCursivefk" w:hAnsi="NTPreCursivefk"/>
                                <w:color w:val="374151"/>
                                <w:sz w:val="18"/>
                                <w:szCs w:val="18"/>
                              </w:rPr>
                            </w:pPr>
                          </w:p>
                          <w:p w14:paraId="24E38572" w14:textId="47833BE8" w:rsidR="00317559" w:rsidRDefault="00317559" w:rsidP="00EB7992">
                            <w:pPr>
                              <w:rPr>
                                <w:rFonts w:ascii="NTPreCursivefk" w:hAnsi="NTPreCursivefk"/>
                                <w:color w:val="374151"/>
                                <w:sz w:val="18"/>
                                <w:szCs w:val="18"/>
                              </w:rPr>
                            </w:pPr>
                          </w:p>
                          <w:p w14:paraId="109E16CA" w14:textId="1BDCFF41" w:rsidR="00317559" w:rsidRDefault="00317559" w:rsidP="00EB7992">
                            <w:pPr>
                              <w:rPr>
                                <w:rFonts w:ascii="NTPreCursivefk" w:hAnsi="NTPreCursivefk"/>
                                <w:color w:val="374151"/>
                                <w:sz w:val="18"/>
                                <w:szCs w:val="18"/>
                              </w:rPr>
                            </w:pPr>
                          </w:p>
                          <w:p w14:paraId="0839191D" w14:textId="11851F5E" w:rsidR="00317559" w:rsidRDefault="00317559" w:rsidP="00EB7992">
                            <w:pPr>
                              <w:rPr>
                                <w:rFonts w:ascii="NTPreCursivefk" w:hAnsi="NTPreCursivefk"/>
                                <w:color w:val="374151"/>
                                <w:sz w:val="18"/>
                                <w:szCs w:val="18"/>
                              </w:rPr>
                            </w:pPr>
                          </w:p>
                          <w:p w14:paraId="3B11049C" w14:textId="16EA95A3" w:rsidR="00317559" w:rsidRDefault="00317559" w:rsidP="00EB7992">
                            <w:pPr>
                              <w:rPr>
                                <w:rFonts w:ascii="NTPreCursivefk" w:hAnsi="NTPreCursivefk"/>
                                <w:color w:val="374151"/>
                                <w:sz w:val="18"/>
                                <w:szCs w:val="18"/>
                              </w:rPr>
                            </w:pPr>
                          </w:p>
                          <w:p w14:paraId="407B5433" w14:textId="5659F507" w:rsidR="00317559" w:rsidRDefault="00317559" w:rsidP="00EB7992">
                            <w:pPr>
                              <w:rPr>
                                <w:rFonts w:ascii="NTPreCursivefk" w:hAnsi="NTPreCursivefk"/>
                                <w:color w:val="374151"/>
                                <w:sz w:val="18"/>
                                <w:szCs w:val="18"/>
                              </w:rPr>
                            </w:pPr>
                          </w:p>
                          <w:p w14:paraId="5419F8D7" w14:textId="036C2E25" w:rsidR="00317559" w:rsidRDefault="00317559" w:rsidP="00EB7992">
                            <w:pPr>
                              <w:rPr>
                                <w:rFonts w:ascii="NTPreCursivefk" w:hAnsi="NTPreCursivefk"/>
                                <w:color w:val="374151"/>
                                <w:sz w:val="18"/>
                                <w:szCs w:val="18"/>
                              </w:rPr>
                            </w:pPr>
                          </w:p>
                          <w:p w14:paraId="6832F357" w14:textId="77777777" w:rsidR="00317559" w:rsidRPr="00DD3D5A" w:rsidRDefault="00317559" w:rsidP="00EB7992">
                            <w:pPr>
                              <w:rPr>
                                <w:rFonts w:ascii="NTPreCursivefk" w:hAnsi="NTPreCursivefk"/>
                                <w:color w:val="374151"/>
                                <w:sz w:val="18"/>
                                <w:szCs w:val="18"/>
                              </w:rPr>
                            </w:pPr>
                          </w:p>
                          <w:p w14:paraId="38B2BE81" w14:textId="2855340C" w:rsidR="00EB7992" w:rsidRPr="00EB7992" w:rsidRDefault="00EB7992" w:rsidP="00EB7992">
                            <w:pPr>
                              <w:rPr>
                                <w:rFonts w:ascii="NTPreCursivefk" w:eastAsia="Times New Roman" w:hAnsi="NTPreCursivefk" w:cs="Calibri"/>
                                <w:color w:val="000000"/>
                                <w:sz w:val="20"/>
                                <w:szCs w:val="20"/>
                                <w:lang w:eastAsia="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CA11F2" id="_x0000_s1032" type="#_x0000_t202" style="position:absolute;margin-left:15pt;margin-top:89.25pt;width:5in;height:8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" fillcolor="white [3201]" strokecolor="black [3200]" strokeweight="1pt">
                <v:textbox>
                  <w:txbxContent>
                    <w:p w14:paraId="69E9962D" w14:textId="4FEAFB61" w:rsidR="00317559" w:rsidRPr="005203AE" w:rsidRDefault="00EB7992" w:rsidP="005203AE">
                      <w:pPr>
                        <w:pStyle w:val="NormalWeb"/>
                        <w:rPr>
                          <w:rFonts w:ascii="NTPrintfk" w:hAnsi="NTPrintfk"/>
                          <w:sz w:val="18"/>
                          <w:szCs w:val="18"/>
                        </w:rPr>
                      </w:pPr>
                      <w:r>
                        <w:rPr>
                          <w:rFonts w:ascii="Kristen ITC" w:hAnsi="Kristen ITC"/>
                          <w:b/>
                        </w:rPr>
                        <w:t>Literac</w:t>
                      </w:r>
                      <w:r w:rsidR="00052E42">
                        <w:rPr>
                          <w:rFonts w:ascii="Kristen ITC" w:hAnsi="Kristen ITC"/>
                          <w:b/>
                        </w:rPr>
                        <w:t xml:space="preserve">y </w:t>
                      </w:r>
                      <w:r w:rsidR="006B1499">
                        <w:rPr>
                          <w:rFonts w:ascii="Kristen ITC" w:hAnsi="Kristen ITC"/>
                          <w:b/>
                        </w:rPr>
                        <w:t>–</w:t>
                      </w:r>
                      <w:r w:rsidR="005203AE" w:rsidRPr="005203AE">
                        <w:rPr>
                          <w:rFonts w:ascii="NTPrintfk" w:hAnsi="NTPrintfk"/>
                          <w:sz w:val="18"/>
                          <w:szCs w:val="18"/>
                        </w:rPr>
                        <w:t>This term, our</w:t>
                      </w:r>
                      <w:r w:rsidR="005203AE">
                        <w:rPr>
                          <w:rFonts w:ascii="NTPrintfk" w:hAnsi="NTPrintfk"/>
                          <w:sz w:val="18"/>
                          <w:szCs w:val="18"/>
                        </w:rPr>
                        <w:t xml:space="preserve"> l</w:t>
                      </w:r>
                      <w:r w:rsidR="005203AE" w:rsidRPr="005203AE">
                        <w:rPr>
                          <w:rFonts w:ascii="NTPrintfk" w:hAnsi="NTPrintfk"/>
                          <w:sz w:val="18"/>
                          <w:szCs w:val="18"/>
                        </w:rPr>
                        <w:t xml:space="preserve">iteracy work will focus on </w:t>
                      </w:r>
                      <w:r w:rsidR="005203AE" w:rsidRPr="005203AE">
                        <w:rPr>
                          <w:rFonts w:ascii="NTPrintfk" w:hAnsi="NTPrintfk"/>
                          <w:i/>
                          <w:iCs/>
                          <w:sz w:val="18"/>
                          <w:szCs w:val="18"/>
                        </w:rPr>
                        <w:t>Beowulf</w:t>
                      </w:r>
                      <w:r w:rsidR="005203AE" w:rsidRPr="005203AE">
                        <w:rPr>
                          <w:rFonts w:ascii="NTPrintfk" w:hAnsi="NTPrintfk"/>
                          <w:sz w:val="18"/>
                          <w:szCs w:val="18"/>
                        </w:rPr>
                        <w:t xml:space="preserve"> by Rob Lloyd Jones. We will use a talk-for-writing approach to retell this exciting mythical story before creating our own imaginative tales, including new characters, settings and adventures.</w:t>
                      </w:r>
                      <w:r w:rsidR="005203AE">
                        <w:rPr>
                          <w:rFonts w:ascii="NTPrintfk" w:hAnsi="NTPrintfk"/>
                          <w:sz w:val="18"/>
                          <w:szCs w:val="18"/>
                        </w:rPr>
                        <w:t xml:space="preserve"> </w:t>
                      </w:r>
                      <w:r w:rsidR="005203AE" w:rsidRPr="005203AE">
                        <w:rPr>
                          <w:rFonts w:ascii="NTPrintfk" w:hAnsi="NTPrintfk"/>
                          <w:sz w:val="18"/>
                          <w:szCs w:val="18"/>
                        </w:rPr>
                        <w:t xml:space="preserve">We will also explore </w:t>
                      </w:r>
                      <w:r w:rsidR="005203AE" w:rsidRPr="005203AE">
                        <w:rPr>
                          <w:rFonts w:ascii="NTPrintfk" w:hAnsi="NTPrintfk"/>
                          <w:i/>
                          <w:iCs/>
                          <w:sz w:val="18"/>
                          <w:szCs w:val="18"/>
                        </w:rPr>
                        <w:t>Viking Longship</w:t>
                      </w:r>
                      <w:r w:rsidR="005203AE" w:rsidRPr="005203AE">
                        <w:rPr>
                          <w:rFonts w:ascii="NTPrintfk" w:hAnsi="NTPrintfk"/>
                          <w:sz w:val="18"/>
                          <w:szCs w:val="18"/>
                        </w:rPr>
                        <w:t xml:space="preserve"> by Mick Manning, using it to learn more about Viking life. As part of this learning, we will follow a recipe</w:t>
                      </w:r>
                      <w:r w:rsidR="005203AE" w:rsidRPr="005203AE">
                        <w:t xml:space="preserve"> </w:t>
                      </w:r>
                      <w:r w:rsidR="005203AE" w:rsidRPr="005203AE">
                        <w:rPr>
                          <w:rFonts w:ascii="NTPrintfk" w:hAnsi="NTPrintfk"/>
                          <w:sz w:val="18"/>
                          <w:szCs w:val="18"/>
                        </w:rPr>
                        <w:t>from the book to make Viking bread.</w:t>
                      </w:r>
                      <w:r w:rsidR="005203AE">
                        <w:rPr>
                          <w:rFonts w:ascii="NTPrintfk" w:hAnsi="NTPrintfk"/>
                          <w:sz w:val="18"/>
                          <w:szCs w:val="18"/>
                        </w:rPr>
                        <w:t xml:space="preserve"> </w:t>
                      </w:r>
                      <w:r w:rsidR="005203AE" w:rsidRPr="005203AE">
                        <w:rPr>
                          <w:rFonts w:ascii="NTPrintfk" w:hAnsi="NTPrintfk"/>
                          <w:sz w:val="18"/>
                          <w:szCs w:val="18"/>
                        </w:rPr>
                        <w:t>Throughout the term, we will develop our writing skills through a range of genres, including writing an Anglo-Saxon house advert, producing a non-chronological report about the fascinating Sutton Hoo, and creating Kenning poems inspired by Anglo-Saxon culture.</w:t>
                      </w:r>
                    </w:p>
                    <w:p w14:paraId="621A67C2" w14:textId="2A0B7B22" w:rsidR="00317559" w:rsidRDefault="00317559" w:rsidP="00EB7992">
                      <w:pPr>
                        <w:rPr>
                          <w:rFonts w:ascii="NTPreCursivefk" w:hAnsi="NTPreCursivefk"/>
                          <w:color w:val="374151"/>
                          <w:sz w:val="18"/>
                          <w:szCs w:val="18"/>
                        </w:rPr>
                      </w:pPr>
                    </w:p>
                    <w:p w14:paraId="157F9248" w14:textId="5A1BA035" w:rsidR="00317559" w:rsidRDefault="00317559" w:rsidP="00EB7992">
                      <w:pPr>
                        <w:rPr>
                          <w:rFonts w:ascii="NTPreCursivefk" w:hAnsi="NTPreCursivefk"/>
                          <w:color w:val="374151"/>
                          <w:sz w:val="18"/>
                          <w:szCs w:val="18"/>
                        </w:rPr>
                      </w:pPr>
                    </w:p>
                    <w:p w14:paraId="70DDF91A" w14:textId="0EAA5136" w:rsidR="00317559" w:rsidRDefault="00317559" w:rsidP="00EB7992">
                      <w:pPr>
                        <w:rPr>
                          <w:rFonts w:ascii="NTPreCursivefk" w:hAnsi="NTPreCursivefk"/>
                          <w:color w:val="374151"/>
                          <w:sz w:val="18"/>
                          <w:szCs w:val="18"/>
                        </w:rPr>
                      </w:pPr>
                    </w:p>
                    <w:p w14:paraId="36FA3459" w14:textId="37B708DC" w:rsidR="00317559" w:rsidRDefault="00317559" w:rsidP="00EB7992">
                      <w:pPr>
                        <w:rPr>
                          <w:rFonts w:ascii="NTPreCursivefk" w:hAnsi="NTPreCursivefk"/>
                          <w:color w:val="374151"/>
                          <w:sz w:val="18"/>
                          <w:szCs w:val="18"/>
                        </w:rPr>
                      </w:pPr>
                    </w:p>
                    <w:p w14:paraId="03DBA130" w14:textId="1BC369EF" w:rsidR="00317559" w:rsidRDefault="00317559" w:rsidP="00EB7992">
                      <w:pPr>
                        <w:rPr>
                          <w:rFonts w:ascii="NTPreCursivefk" w:hAnsi="NTPreCursivefk"/>
                          <w:color w:val="374151"/>
                          <w:sz w:val="18"/>
                          <w:szCs w:val="18"/>
                        </w:rPr>
                      </w:pPr>
                    </w:p>
                    <w:p w14:paraId="32C3B1D8" w14:textId="188A71E7" w:rsidR="00317559" w:rsidRDefault="00317559" w:rsidP="00EB7992">
                      <w:pPr>
                        <w:rPr>
                          <w:rFonts w:ascii="NTPreCursivefk" w:hAnsi="NTPreCursivefk"/>
                          <w:color w:val="374151"/>
                          <w:sz w:val="18"/>
                          <w:szCs w:val="18"/>
                        </w:rPr>
                      </w:pPr>
                    </w:p>
                    <w:p w14:paraId="12407ADF" w14:textId="4EB66938" w:rsidR="00317559" w:rsidRDefault="00317559" w:rsidP="00EB7992">
                      <w:pPr>
                        <w:rPr>
                          <w:rFonts w:ascii="NTPreCursivefk" w:hAnsi="NTPreCursivefk"/>
                          <w:color w:val="374151"/>
                          <w:sz w:val="18"/>
                          <w:szCs w:val="18"/>
                        </w:rPr>
                      </w:pPr>
                    </w:p>
                    <w:p w14:paraId="46EF69A0" w14:textId="69B4089F" w:rsidR="00317559" w:rsidRDefault="00317559" w:rsidP="00EB7992">
                      <w:pPr>
                        <w:rPr>
                          <w:rFonts w:ascii="NTPreCursivefk" w:hAnsi="NTPreCursivefk"/>
                          <w:color w:val="374151"/>
                          <w:sz w:val="18"/>
                          <w:szCs w:val="18"/>
                        </w:rPr>
                      </w:pPr>
                    </w:p>
                    <w:p w14:paraId="3ABBB260" w14:textId="4DB6D4F5" w:rsidR="00317559" w:rsidRDefault="00317559" w:rsidP="00EB7992">
                      <w:pPr>
                        <w:rPr>
                          <w:rFonts w:ascii="NTPreCursivefk" w:hAnsi="NTPreCursivefk"/>
                          <w:color w:val="374151"/>
                          <w:sz w:val="18"/>
                          <w:szCs w:val="18"/>
                        </w:rPr>
                      </w:pPr>
                    </w:p>
                    <w:p w14:paraId="7A148ACD" w14:textId="011DC579" w:rsidR="00317559" w:rsidRDefault="00317559" w:rsidP="00EB7992">
                      <w:pPr>
                        <w:rPr>
                          <w:rFonts w:ascii="NTPreCursivefk" w:hAnsi="NTPreCursivefk"/>
                          <w:color w:val="374151"/>
                          <w:sz w:val="18"/>
                          <w:szCs w:val="18"/>
                        </w:rPr>
                      </w:pPr>
                    </w:p>
                    <w:p w14:paraId="6E2D751E" w14:textId="60F2E8A6" w:rsidR="00317559" w:rsidRDefault="00317559" w:rsidP="00EB7992">
                      <w:pPr>
                        <w:rPr>
                          <w:rFonts w:ascii="NTPreCursivefk" w:hAnsi="NTPreCursivefk"/>
                          <w:color w:val="374151"/>
                          <w:sz w:val="18"/>
                          <w:szCs w:val="18"/>
                        </w:rPr>
                      </w:pPr>
                    </w:p>
                    <w:p w14:paraId="61D40B22" w14:textId="1EBC0799" w:rsidR="00317559" w:rsidRDefault="00317559" w:rsidP="00EB7992">
                      <w:pPr>
                        <w:rPr>
                          <w:rFonts w:ascii="NTPreCursivefk" w:hAnsi="NTPreCursivefk"/>
                          <w:color w:val="374151"/>
                          <w:sz w:val="18"/>
                          <w:szCs w:val="18"/>
                        </w:rPr>
                      </w:pPr>
                    </w:p>
                    <w:p w14:paraId="2E7C2FCE" w14:textId="6D42C6A7" w:rsidR="00317559" w:rsidRDefault="00317559" w:rsidP="00EB7992">
                      <w:pPr>
                        <w:rPr>
                          <w:rFonts w:ascii="NTPreCursivefk" w:hAnsi="NTPreCursivefk"/>
                          <w:color w:val="374151"/>
                          <w:sz w:val="18"/>
                          <w:szCs w:val="18"/>
                        </w:rPr>
                      </w:pPr>
                    </w:p>
                    <w:p w14:paraId="35CBE62F" w14:textId="6A4A7A1B" w:rsidR="00317559" w:rsidRDefault="00317559" w:rsidP="00EB7992">
                      <w:pPr>
                        <w:rPr>
                          <w:rFonts w:ascii="NTPreCursivefk" w:hAnsi="NTPreCursivefk"/>
                          <w:color w:val="374151"/>
                          <w:sz w:val="18"/>
                          <w:szCs w:val="18"/>
                        </w:rPr>
                      </w:pPr>
                    </w:p>
                    <w:p w14:paraId="463B4044" w14:textId="6A1D3E1A" w:rsidR="00317559" w:rsidRDefault="00317559" w:rsidP="00EB7992">
                      <w:pPr>
                        <w:rPr>
                          <w:rFonts w:ascii="NTPreCursivefk" w:hAnsi="NTPreCursivefk"/>
                          <w:color w:val="374151"/>
                          <w:sz w:val="18"/>
                          <w:szCs w:val="18"/>
                        </w:rPr>
                      </w:pPr>
                    </w:p>
                    <w:p w14:paraId="7EE45DA2" w14:textId="19E9092A" w:rsidR="00317559" w:rsidRDefault="00317559" w:rsidP="00EB7992">
                      <w:pPr>
                        <w:rPr>
                          <w:rFonts w:ascii="NTPreCursivefk" w:hAnsi="NTPreCursivefk"/>
                          <w:color w:val="374151"/>
                          <w:sz w:val="18"/>
                          <w:szCs w:val="18"/>
                        </w:rPr>
                      </w:pPr>
                    </w:p>
                    <w:p w14:paraId="1C1146BC" w14:textId="5DD34FCB" w:rsidR="00317559" w:rsidRDefault="00317559" w:rsidP="00EB7992">
                      <w:pPr>
                        <w:rPr>
                          <w:rFonts w:ascii="NTPreCursivefk" w:hAnsi="NTPreCursivefk"/>
                          <w:color w:val="374151"/>
                          <w:sz w:val="18"/>
                          <w:szCs w:val="18"/>
                        </w:rPr>
                      </w:pPr>
                    </w:p>
                    <w:p w14:paraId="0EA9131D" w14:textId="074EF663" w:rsidR="00317559" w:rsidRDefault="00317559" w:rsidP="00EB7992">
                      <w:pPr>
                        <w:rPr>
                          <w:rFonts w:ascii="NTPreCursivefk" w:hAnsi="NTPreCursivefk"/>
                          <w:color w:val="374151"/>
                          <w:sz w:val="18"/>
                          <w:szCs w:val="18"/>
                        </w:rPr>
                      </w:pPr>
                    </w:p>
                    <w:p w14:paraId="7B4EE5F0" w14:textId="1CD82E50" w:rsidR="00317559" w:rsidRDefault="00317559" w:rsidP="00EB7992">
                      <w:pPr>
                        <w:rPr>
                          <w:rFonts w:ascii="NTPreCursivefk" w:hAnsi="NTPreCursivefk"/>
                          <w:color w:val="374151"/>
                          <w:sz w:val="18"/>
                          <w:szCs w:val="18"/>
                        </w:rPr>
                      </w:pPr>
                    </w:p>
                    <w:p w14:paraId="2C756BEF" w14:textId="2FBA847F" w:rsidR="00317559" w:rsidRDefault="00317559" w:rsidP="00EB7992">
                      <w:pPr>
                        <w:rPr>
                          <w:rFonts w:ascii="NTPreCursivefk" w:hAnsi="NTPreCursivefk"/>
                          <w:color w:val="374151"/>
                          <w:sz w:val="18"/>
                          <w:szCs w:val="18"/>
                        </w:rPr>
                      </w:pPr>
                    </w:p>
                    <w:p w14:paraId="2179B95B" w14:textId="55C89AE5" w:rsidR="00317559" w:rsidRDefault="00317559" w:rsidP="00EB7992">
                      <w:pPr>
                        <w:rPr>
                          <w:rFonts w:ascii="NTPreCursivefk" w:hAnsi="NTPreCursivefk"/>
                          <w:color w:val="374151"/>
                          <w:sz w:val="18"/>
                          <w:szCs w:val="18"/>
                        </w:rPr>
                      </w:pPr>
                    </w:p>
                    <w:p w14:paraId="0BEB1DEF" w14:textId="55E80C06" w:rsidR="00317559" w:rsidRDefault="00317559" w:rsidP="00EB7992">
                      <w:pPr>
                        <w:rPr>
                          <w:rFonts w:ascii="NTPreCursivefk" w:hAnsi="NTPreCursivefk"/>
                          <w:color w:val="374151"/>
                          <w:sz w:val="18"/>
                          <w:szCs w:val="18"/>
                        </w:rPr>
                      </w:pPr>
                    </w:p>
                    <w:p w14:paraId="422236D8" w14:textId="359ECF31" w:rsidR="00317559" w:rsidRDefault="00317559" w:rsidP="00EB7992">
                      <w:pPr>
                        <w:rPr>
                          <w:rFonts w:ascii="NTPreCursivefk" w:hAnsi="NTPreCursivefk"/>
                          <w:color w:val="374151"/>
                          <w:sz w:val="18"/>
                          <w:szCs w:val="18"/>
                        </w:rPr>
                      </w:pPr>
                    </w:p>
                    <w:p w14:paraId="287F52A9" w14:textId="3792D84A" w:rsidR="00317559" w:rsidRDefault="00317559" w:rsidP="00EB7992">
                      <w:pPr>
                        <w:rPr>
                          <w:rFonts w:ascii="NTPreCursivefk" w:hAnsi="NTPreCursivefk"/>
                          <w:color w:val="374151"/>
                          <w:sz w:val="18"/>
                          <w:szCs w:val="18"/>
                        </w:rPr>
                      </w:pPr>
                    </w:p>
                    <w:p w14:paraId="17805FE2" w14:textId="32EB2224" w:rsidR="00317559" w:rsidRDefault="00317559" w:rsidP="00EB7992">
                      <w:pPr>
                        <w:rPr>
                          <w:rFonts w:ascii="NTPreCursivefk" w:hAnsi="NTPreCursivefk"/>
                          <w:color w:val="374151"/>
                          <w:sz w:val="18"/>
                          <w:szCs w:val="18"/>
                        </w:rPr>
                      </w:pPr>
                    </w:p>
                    <w:p w14:paraId="01898C09" w14:textId="14CDD74A" w:rsidR="00317559" w:rsidRDefault="00317559" w:rsidP="00EB7992">
                      <w:pPr>
                        <w:rPr>
                          <w:rFonts w:ascii="NTPreCursivefk" w:hAnsi="NTPreCursivefk"/>
                          <w:color w:val="374151"/>
                          <w:sz w:val="18"/>
                          <w:szCs w:val="18"/>
                        </w:rPr>
                      </w:pPr>
                    </w:p>
                    <w:p w14:paraId="37C8F732" w14:textId="33BFF8D1" w:rsidR="00317559" w:rsidRDefault="00317559" w:rsidP="00EB7992">
                      <w:pPr>
                        <w:rPr>
                          <w:rFonts w:ascii="NTPreCursivefk" w:hAnsi="NTPreCursivefk"/>
                          <w:color w:val="374151"/>
                          <w:sz w:val="18"/>
                          <w:szCs w:val="18"/>
                        </w:rPr>
                      </w:pPr>
                    </w:p>
                    <w:p w14:paraId="66B93C32" w14:textId="6B4734EF" w:rsidR="00317559" w:rsidRDefault="00317559" w:rsidP="00EB7992">
                      <w:pPr>
                        <w:rPr>
                          <w:rFonts w:ascii="NTPreCursivefk" w:hAnsi="NTPreCursivefk"/>
                          <w:color w:val="374151"/>
                          <w:sz w:val="18"/>
                          <w:szCs w:val="18"/>
                        </w:rPr>
                      </w:pPr>
                    </w:p>
                    <w:p w14:paraId="25C6AECF" w14:textId="522D09F3" w:rsidR="00317559" w:rsidRDefault="00317559" w:rsidP="00EB7992">
                      <w:pPr>
                        <w:rPr>
                          <w:rFonts w:ascii="NTPreCursivefk" w:hAnsi="NTPreCursivefk"/>
                          <w:color w:val="374151"/>
                          <w:sz w:val="18"/>
                          <w:szCs w:val="18"/>
                        </w:rPr>
                      </w:pPr>
                    </w:p>
                    <w:p w14:paraId="24E38572" w14:textId="47833BE8" w:rsidR="00317559" w:rsidRDefault="00317559" w:rsidP="00EB7992">
                      <w:pPr>
                        <w:rPr>
                          <w:rFonts w:ascii="NTPreCursivefk" w:hAnsi="NTPreCursivefk"/>
                          <w:color w:val="374151"/>
                          <w:sz w:val="18"/>
                          <w:szCs w:val="18"/>
                        </w:rPr>
                      </w:pPr>
                    </w:p>
                    <w:p w14:paraId="109E16CA" w14:textId="1BDCFF41" w:rsidR="00317559" w:rsidRDefault="00317559" w:rsidP="00EB7992">
                      <w:pPr>
                        <w:rPr>
                          <w:rFonts w:ascii="NTPreCursivefk" w:hAnsi="NTPreCursivefk"/>
                          <w:color w:val="374151"/>
                          <w:sz w:val="18"/>
                          <w:szCs w:val="18"/>
                        </w:rPr>
                      </w:pPr>
                    </w:p>
                    <w:p w14:paraId="0839191D" w14:textId="11851F5E" w:rsidR="00317559" w:rsidRDefault="00317559" w:rsidP="00EB7992">
                      <w:pPr>
                        <w:rPr>
                          <w:rFonts w:ascii="NTPreCursivefk" w:hAnsi="NTPreCursivefk"/>
                          <w:color w:val="374151"/>
                          <w:sz w:val="18"/>
                          <w:szCs w:val="18"/>
                        </w:rPr>
                      </w:pPr>
                    </w:p>
                    <w:p w14:paraId="3B11049C" w14:textId="16EA95A3" w:rsidR="00317559" w:rsidRDefault="00317559" w:rsidP="00EB7992">
                      <w:pPr>
                        <w:rPr>
                          <w:rFonts w:ascii="NTPreCursivefk" w:hAnsi="NTPreCursivefk"/>
                          <w:color w:val="374151"/>
                          <w:sz w:val="18"/>
                          <w:szCs w:val="18"/>
                        </w:rPr>
                      </w:pPr>
                    </w:p>
                    <w:p w14:paraId="407B5433" w14:textId="5659F507" w:rsidR="00317559" w:rsidRDefault="00317559" w:rsidP="00EB7992">
                      <w:pPr>
                        <w:rPr>
                          <w:rFonts w:ascii="NTPreCursivefk" w:hAnsi="NTPreCursivefk"/>
                          <w:color w:val="374151"/>
                          <w:sz w:val="18"/>
                          <w:szCs w:val="18"/>
                        </w:rPr>
                      </w:pPr>
                    </w:p>
                    <w:p w14:paraId="5419F8D7" w14:textId="036C2E25" w:rsidR="00317559" w:rsidRDefault="00317559" w:rsidP="00EB7992">
                      <w:pPr>
                        <w:rPr>
                          <w:rFonts w:ascii="NTPreCursivefk" w:hAnsi="NTPreCursivefk"/>
                          <w:color w:val="374151"/>
                          <w:sz w:val="18"/>
                          <w:szCs w:val="18"/>
                        </w:rPr>
                      </w:pPr>
                    </w:p>
                    <w:p w14:paraId="6832F357" w14:textId="77777777" w:rsidR="00317559" w:rsidRPr="00DD3D5A" w:rsidRDefault="00317559" w:rsidP="00EB7992">
                      <w:pPr>
                        <w:rPr>
                          <w:rFonts w:ascii="NTPreCursivefk" w:hAnsi="NTPreCursivefk"/>
                          <w:color w:val="374151"/>
                          <w:sz w:val="18"/>
                          <w:szCs w:val="18"/>
                        </w:rPr>
                      </w:pPr>
                    </w:p>
                    <w:p w14:paraId="38B2BE81" w14:textId="2855340C" w:rsidR="00EB7992" w:rsidRPr="00EB7992" w:rsidRDefault="00EB7992" w:rsidP="00EB7992">
                      <w:pPr>
                        <w:rPr>
                          <w:rFonts w:ascii="NTPreCursivefk" w:eastAsia="Times New Roman" w:hAnsi="NTPreCursivefk" w:cs="Calibri"/>
                          <w:color w:val="000000"/>
                          <w:sz w:val="20"/>
                          <w:szCs w:val="20"/>
                          <w:lang w:eastAsia="en-GB"/>
                        </w:rPr>
                      </w:pPr>
                    </w:p>
                  </w:txbxContent>
                </v:textbox>
                <w10:wrap type="square" anchorx="margin"/>
              </v:shape>
            </w:pict>
          </mc:Fallback>
        </mc:AlternateContent>
      </w:r>
      <w:r w:rsidR="005203AE">
        <w:rPr>
          <w:noProof/>
          <w:lang w:eastAsia="en-GB"/>
        </w:rPr>
        <mc:AlternateContent>
          <mc:Choice Requires="wps">
            <w:drawing>
              <wp:anchor distT="45720" distB="45720" distL="114300" distR="114300" simplePos="0" relativeHeight="251671552" behindDoc="0" locked="0" layoutInCell="1" allowOverlap="1" wp14:anchorId="0862074B" wp14:editId="3680E86A">
                <wp:simplePos x="0" y="0"/>
                <wp:positionH relativeFrom="margin">
                  <wp:posOffset>190500</wp:posOffset>
                </wp:positionH>
                <wp:positionV relativeFrom="paragraph">
                  <wp:posOffset>2333625</wp:posOffset>
                </wp:positionV>
                <wp:extent cx="2886075" cy="1512570"/>
                <wp:effectExtent l="0" t="0" r="28575" b="1143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151257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CE7B788" w14:textId="508AFB21" w:rsidR="004D73B3" w:rsidRPr="005203AE" w:rsidRDefault="008E4244" w:rsidP="00DD24F7">
                            <w:pPr>
                              <w:spacing w:after="0"/>
                              <w:rPr>
                                <w:rFonts w:ascii="NTPrintfk" w:hAnsi="NTPrintfk"/>
                                <w:b/>
                              </w:rPr>
                            </w:pPr>
                            <w:r>
                              <w:rPr>
                                <w:rFonts w:ascii="Kristen ITC" w:hAnsi="Kristen ITC"/>
                                <w:b/>
                              </w:rPr>
                              <w:t>Histor</w:t>
                            </w:r>
                            <w:r w:rsidR="00052E42">
                              <w:rPr>
                                <w:rFonts w:ascii="Kristen ITC" w:hAnsi="Kristen ITC"/>
                                <w:b/>
                              </w:rPr>
                              <w:t xml:space="preserve">y </w:t>
                            </w:r>
                            <w:r w:rsidR="006B1499">
                              <w:rPr>
                                <w:rFonts w:ascii="Kristen ITC" w:hAnsi="Kristen ITC"/>
                                <w:b/>
                              </w:rPr>
                              <w:t>–</w:t>
                            </w:r>
                            <w:r w:rsidR="00052E42">
                              <w:rPr>
                                <w:rFonts w:ascii="Kristen ITC" w:hAnsi="Kristen ITC"/>
                                <w:b/>
                              </w:rPr>
                              <w:t xml:space="preserve"> </w:t>
                            </w:r>
                            <w:r w:rsidR="008536F7" w:rsidRPr="005203AE">
                              <w:rPr>
                                <w:rFonts w:ascii="NTPrintfk" w:hAnsi="NTPrintfk" w:cs="Calibri"/>
                                <w:sz w:val="18"/>
                                <w:szCs w:val="18"/>
                              </w:rPr>
                              <w:t xml:space="preserve">As historians we will learn about </w:t>
                            </w:r>
                            <w:r w:rsidR="006C497A" w:rsidRPr="005203AE">
                              <w:rPr>
                                <w:rFonts w:ascii="NTPrintfk" w:hAnsi="NTPrintfk" w:cs="Calibri"/>
                                <w:sz w:val="18"/>
                                <w:szCs w:val="18"/>
                              </w:rPr>
                              <w:t>Britain’s settlement by Anglo-Saxons and Scots including Anglo-Saxon invasions, settlements and kingdoms: place names and village life, Anglo-Saxon art and culture, Christian conversion – Canterbury, Iona and Lindisfarne.</w:t>
                            </w:r>
                            <w:r w:rsidR="008536F7" w:rsidRPr="005203AE">
                              <w:rPr>
                                <w:rFonts w:ascii="NTPrintfk" w:hAnsi="NTPrintfk" w:cs="Calibri"/>
                                <w:sz w:val="18"/>
                                <w:szCs w:val="18"/>
                              </w:rPr>
                              <w:t xml:space="preserve"> We will learn about t</w:t>
                            </w:r>
                            <w:r w:rsidR="006C497A" w:rsidRPr="005203AE">
                              <w:rPr>
                                <w:rFonts w:ascii="NTPrintfk" w:hAnsi="NTPrintfk" w:cs="Calibri"/>
                                <w:sz w:val="18"/>
                                <w:szCs w:val="18"/>
                              </w:rPr>
                              <w:t>he Viking and Anglo-Saxon struggle for the Kingdom of England to the time of Edward the Confessor including Viking raids and invasion, resistance by Alfred the Great and Athlestan, first King of England, further Viking invasion and Danegald, Anglo-Saxon laws and justice, Edward the Confessor and his death in 1066.</w:t>
                            </w:r>
                          </w:p>
                          <w:p w14:paraId="2078A7C9" w14:textId="77777777" w:rsidR="004D73B3" w:rsidRDefault="004D73B3" w:rsidP="00FB0F9A">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62074B" id="_x0000_s1033" type="#_x0000_t202" style="position:absolute;margin-left:15pt;margin-top:183.75pt;width:227.25pt;height:119.1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" fillcolor="white [3201]" strokecolor="black [3200]" strokeweight="1pt">
                <v:textbox>
                  <w:txbxContent>
                    <w:p w14:paraId="3CE7B788" w14:textId="508AFB21" w:rsidR="004D73B3" w:rsidRPr="005203AE" w:rsidRDefault="008E4244" w:rsidP="00DD24F7">
                      <w:pPr>
                        <w:spacing w:after="0"/>
                        <w:rPr>
                          <w:rFonts w:ascii="NTPrintfk" w:hAnsi="NTPrintfk"/>
                          <w:b/>
                        </w:rPr>
                      </w:pPr>
                      <w:r>
                        <w:rPr>
                          <w:rFonts w:ascii="Kristen ITC" w:hAnsi="Kristen ITC"/>
                          <w:b/>
                        </w:rPr>
                        <w:t>Histor</w:t>
                      </w:r>
                      <w:r w:rsidR="00052E42">
                        <w:rPr>
                          <w:rFonts w:ascii="Kristen ITC" w:hAnsi="Kristen ITC"/>
                          <w:b/>
                        </w:rPr>
                        <w:t xml:space="preserve">y </w:t>
                      </w:r>
                      <w:r w:rsidR="006B1499">
                        <w:rPr>
                          <w:rFonts w:ascii="Kristen ITC" w:hAnsi="Kristen ITC"/>
                          <w:b/>
                        </w:rPr>
                        <w:t>–</w:t>
                      </w:r>
                      <w:r w:rsidR="00052E42">
                        <w:rPr>
                          <w:rFonts w:ascii="Kristen ITC" w:hAnsi="Kristen ITC"/>
                          <w:b/>
                        </w:rPr>
                        <w:t xml:space="preserve"> </w:t>
                      </w:r>
                      <w:r w:rsidR="008536F7" w:rsidRPr="005203AE">
                        <w:rPr>
                          <w:rFonts w:ascii="NTPrintfk" w:hAnsi="NTPrintfk" w:cs="Calibri"/>
                          <w:sz w:val="18"/>
                          <w:szCs w:val="18"/>
                        </w:rPr>
                        <w:t xml:space="preserve">As historians we will learn about </w:t>
                      </w:r>
                      <w:r w:rsidR="006C497A" w:rsidRPr="005203AE">
                        <w:rPr>
                          <w:rFonts w:ascii="NTPrintfk" w:hAnsi="NTPrintfk" w:cs="Calibri"/>
                          <w:sz w:val="18"/>
                          <w:szCs w:val="18"/>
                        </w:rPr>
                        <w:t>Britain’s settlement by Anglo-Saxons and Scots including Anglo-Saxon invasions, settlements and kingdoms: place names and village life, Anglo-Saxon art and culture, Christian conversion – Canterbury, Iona and Lindisfarne.</w:t>
                      </w:r>
                      <w:r w:rsidR="008536F7" w:rsidRPr="005203AE">
                        <w:rPr>
                          <w:rFonts w:ascii="NTPrintfk" w:hAnsi="NTPrintfk" w:cs="Calibri"/>
                          <w:sz w:val="18"/>
                          <w:szCs w:val="18"/>
                        </w:rPr>
                        <w:t xml:space="preserve"> We will learn about t</w:t>
                      </w:r>
                      <w:r w:rsidR="006C497A" w:rsidRPr="005203AE">
                        <w:rPr>
                          <w:rFonts w:ascii="NTPrintfk" w:hAnsi="NTPrintfk" w:cs="Calibri"/>
                          <w:sz w:val="18"/>
                          <w:szCs w:val="18"/>
                        </w:rPr>
                        <w:t>he Viking and Anglo-Saxon struggle for the Kingdom of England to the time of Edward the Confessor including Viking raids and invasion, resistance by Alfred the Great and Athlestan, first King of England, further Viking invasion and Danegald, Anglo-Saxon laws and justice, Edward the Confessor and his death in 1066.</w:t>
                      </w:r>
                    </w:p>
                    <w:p w14:paraId="2078A7C9" w14:textId="77777777" w:rsidR="004D73B3" w:rsidRDefault="004D73B3" w:rsidP="00FB0F9A">
                      <w:pPr>
                        <w:spacing w:after="0"/>
                      </w:pPr>
                    </w:p>
                  </w:txbxContent>
                </v:textbox>
                <w10:wrap type="square" anchorx="margin"/>
              </v:shape>
            </w:pict>
          </mc:Fallback>
        </mc:AlternateContent>
      </w:r>
      <w:r w:rsidR="005203AE">
        <w:rPr>
          <w:noProof/>
          <w:lang w:eastAsia="en-GB"/>
        </w:rPr>
        <mc:AlternateContent>
          <mc:Choice Requires="wps">
            <w:drawing>
              <wp:anchor distT="45720" distB="45720" distL="114300" distR="114300" simplePos="0" relativeHeight="251679744" behindDoc="0" locked="0" layoutInCell="1" allowOverlap="1" wp14:anchorId="5919577C" wp14:editId="7EBF47EA">
                <wp:simplePos x="0" y="0"/>
                <wp:positionH relativeFrom="margin">
                  <wp:posOffset>180975</wp:posOffset>
                </wp:positionH>
                <wp:positionV relativeFrom="paragraph">
                  <wp:posOffset>3962400</wp:posOffset>
                </wp:positionV>
                <wp:extent cx="2895600" cy="1362075"/>
                <wp:effectExtent l="0" t="0" r="19050"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136207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BAC8089" w14:textId="77777777" w:rsidR="00171486" w:rsidRPr="005203AE" w:rsidRDefault="008E4244" w:rsidP="004D73B3">
                            <w:pPr>
                              <w:rPr>
                                <w:rFonts w:ascii="NTPrintfk" w:hAnsi="NTPrintfk"/>
                                <w:sz w:val="16"/>
                                <w:szCs w:val="16"/>
                              </w:rPr>
                            </w:pPr>
                            <w:r w:rsidRPr="000723CA">
                              <w:rPr>
                                <w:rFonts w:ascii="Kristen ITC" w:hAnsi="Kristen ITC"/>
                                <w:b/>
                                <w:sz w:val="18"/>
                                <w:szCs w:val="18"/>
                              </w:rPr>
                              <w:t>RE</w:t>
                            </w:r>
                            <w:r w:rsidR="0033011D" w:rsidRPr="000723CA">
                              <w:rPr>
                                <w:rFonts w:ascii="Kristen ITC" w:hAnsi="Kristen ITC"/>
                                <w:b/>
                                <w:sz w:val="18"/>
                                <w:szCs w:val="18"/>
                              </w:rPr>
                              <w:t xml:space="preserve"> – </w:t>
                            </w:r>
                            <w:r w:rsidR="006C497A" w:rsidRPr="000723CA">
                              <w:rPr>
                                <w:rFonts w:ascii="Kristen ITC" w:hAnsi="Kristen ITC"/>
                                <w:b/>
                                <w:sz w:val="18"/>
                                <w:szCs w:val="18"/>
                              </w:rPr>
                              <w:t>Christianity</w:t>
                            </w:r>
                            <w:r w:rsidR="000723CA">
                              <w:rPr>
                                <w:rFonts w:ascii="Kristen ITC" w:hAnsi="Kristen ITC"/>
                                <w:b/>
                              </w:rPr>
                              <w:t xml:space="preserve"> </w:t>
                            </w:r>
                            <w:r w:rsidR="00171486" w:rsidRPr="005203AE">
                              <w:rPr>
                                <w:rFonts w:ascii="NTPrintfk" w:hAnsi="NTPrintfk"/>
                                <w:b/>
                                <w:sz w:val="18"/>
                                <w:szCs w:val="18"/>
                              </w:rPr>
                              <w:t>Key Questions:</w:t>
                            </w:r>
                            <w:r w:rsidR="00842536" w:rsidRPr="005203AE">
                              <w:rPr>
                                <w:rFonts w:ascii="NTPrintfk" w:hAnsi="NTPrintfk"/>
                                <w:b/>
                                <w:sz w:val="18"/>
                                <w:szCs w:val="18"/>
                              </w:rPr>
                              <w:t xml:space="preserve"> </w:t>
                            </w:r>
                            <w:r w:rsidR="00842536" w:rsidRPr="005203AE">
                              <w:rPr>
                                <w:rFonts w:ascii="NTPrintfk" w:hAnsi="NTPrintfk"/>
                                <w:sz w:val="18"/>
                                <w:szCs w:val="18"/>
                              </w:rPr>
                              <w:t>Could Jesus heal people? Were these miracles or is there some other explanation? What is ‘good’ about Good Friday?</w:t>
                            </w:r>
                          </w:p>
                          <w:p w14:paraId="03CBE655" w14:textId="588CEDD0" w:rsidR="00307A5B" w:rsidRPr="00052E42" w:rsidRDefault="00307A5B" w:rsidP="004D73B3">
                            <w:pPr>
                              <w:rPr>
                                <w:rFonts w:ascii="Kristen ITC" w:hAnsi="Kristen ITC"/>
                                <w:b/>
                                <w:sz w:val="18"/>
                                <w:szCs w:val="18"/>
                              </w:rPr>
                            </w:pPr>
                            <w:r w:rsidRPr="000723CA">
                              <w:rPr>
                                <w:rFonts w:ascii="Kristen ITC" w:hAnsi="Kristen ITC"/>
                                <w:b/>
                                <w:sz w:val="18"/>
                                <w:szCs w:val="18"/>
                              </w:rPr>
                              <w:t>PHS</w:t>
                            </w:r>
                            <w:r w:rsidR="00052E42">
                              <w:rPr>
                                <w:rFonts w:ascii="Kristen ITC" w:hAnsi="Kristen ITC"/>
                                <w:b/>
                                <w:sz w:val="18"/>
                                <w:szCs w:val="18"/>
                              </w:rPr>
                              <w:t xml:space="preserve">E- </w:t>
                            </w:r>
                            <w:r w:rsidR="000723CA" w:rsidRPr="005203AE">
                              <w:rPr>
                                <w:rFonts w:ascii="NTPrintfk" w:hAnsi="NTPrintfk"/>
                                <w:sz w:val="18"/>
                                <w:szCs w:val="18"/>
                              </w:rPr>
                              <w:t>We will think about the different ways we can help and respect others. We will think about how we react to different scenarios and how trust is</w:t>
                            </w:r>
                            <w:r w:rsidR="000723CA" w:rsidRPr="005203AE">
                              <w:rPr>
                                <w:rFonts w:ascii="NTPrintfk" w:hAnsi="NTPrintfk"/>
                              </w:rPr>
                              <w:t xml:space="preserve"> </w:t>
                            </w:r>
                            <w:r w:rsidR="000723CA" w:rsidRPr="005203AE">
                              <w:rPr>
                                <w:rFonts w:ascii="NTPrintfk" w:hAnsi="NTPrintfk"/>
                                <w:sz w:val="18"/>
                                <w:szCs w:val="18"/>
                              </w:rPr>
                              <w:t>built. We will learn to recognise and challenge</w:t>
                            </w:r>
                            <w:r w:rsidR="000723CA" w:rsidRPr="005203AE">
                              <w:rPr>
                                <w:rFonts w:ascii="NTPrintfk" w:hAnsi="NTPrintfk"/>
                              </w:rPr>
                              <w:t xml:space="preserve"> </w:t>
                            </w:r>
                            <w:r w:rsidR="000723CA" w:rsidRPr="005203AE">
                              <w:rPr>
                                <w:rFonts w:ascii="NTPrintfk" w:hAnsi="NTPrintfk"/>
                                <w:sz w:val="18"/>
                                <w:szCs w:val="18"/>
                              </w:rPr>
                              <w:t>stereotypes.</w:t>
                            </w:r>
                            <w:r w:rsidR="000723CA" w:rsidRPr="005203AE">
                              <w:rPr>
                                <w:rFonts w:ascii="NTPrintfk" w:hAnsi="NTPrintfk"/>
                              </w:rPr>
                              <w:t xml:space="preserve"> </w:t>
                            </w:r>
                            <w:r w:rsidR="000723CA" w:rsidRPr="005203AE">
                              <w:rPr>
                                <w:rFonts w:ascii="NTPrintfk" w:hAnsi="NTPrintfk"/>
                                <w:sz w:val="18"/>
                                <w:szCs w:val="18"/>
                              </w:rPr>
                              <w:t xml:space="preserve"> We will learn more</w:t>
                            </w:r>
                            <w:r w:rsidR="000723CA" w:rsidRPr="005203AE">
                              <w:rPr>
                                <w:rFonts w:ascii="NTPrintfk" w:hAnsi="NTPrintfk"/>
                              </w:rPr>
                              <w:t xml:space="preserve"> </w:t>
                            </w:r>
                            <w:r w:rsidR="000723CA" w:rsidRPr="005203AE">
                              <w:rPr>
                                <w:rFonts w:ascii="NTPrintfk" w:hAnsi="NTPrintfk"/>
                                <w:sz w:val="18"/>
                                <w:szCs w:val="18"/>
                              </w:rPr>
                              <w:t>about why it is important to keep our personal information</w:t>
                            </w:r>
                            <w:r w:rsidR="000723CA" w:rsidRPr="005203AE">
                              <w:rPr>
                                <w:rFonts w:ascii="NTPrintfk" w:hAnsi="NTPrintfk"/>
                              </w:rPr>
                              <w:t xml:space="preserve"> </w:t>
                            </w:r>
                            <w:r w:rsidR="000723CA" w:rsidRPr="005203AE">
                              <w:rPr>
                                <w:rFonts w:ascii="NTPrintfk" w:hAnsi="NTPrintfk"/>
                                <w:sz w:val="18"/>
                                <w:szCs w:val="18"/>
                              </w:rPr>
                              <w:t>private.</w:t>
                            </w:r>
                          </w:p>
                          <w:p w14:paraId="40500732" w14:textId="77777777" w:rsidR="00171486" w:rsidRPr="00171486" w:rsidRDefault="00171486" w:rsidP="004D73B3">
                            <w:pPr>
                              <w:rPr>
                                <w:rFonts w:ascii="Comic Sans MS" w:hAnsi="Comic Sans MS"/>
                                <w:b/>
                                <w:sz w:val="16"/>
                                <w:szCs w:val="16"/>
                              </w:rPr>
                            </w:pPr>
                          </w:p>
                          <w:p w14:paraId="5930EB78" w14:textId="77777777" w:rsidR="004D73B3" w:rsidRDefault="004D73B3" w:rsidP="004D73B3"/>
                          <w:p w14:paraId="44C6406C" w14:textId="77777777" w:rsidR="004D73B3" w:rsidRDefault="004D73B3" w:rsidP="004D73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19577C" id="_x0000_s1034" type="#_x0000_t202" style="position:absolute;margin-left:14.25pt;margin-top:312pt;width:228pt;height:107.2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" fillcolor="white [3201]" strokecolor="black [3200]" strokeweight="1pt">
                <v:textbox>
                  <w:txbxContent>
                    <w:p w14:paraId="5BAC8089" w14:textId="77777777" w:rsidR="00171486" w:rsidRPr="005203AE" w:rsidRDefault="008E4244" w:rsidP="004D73B3">
                      <w:pPr>
                        <w:rPr>
                          <w:rFonts w:ascii="NTPrintfk" w:hAnsi="NTPrintfk"/>
                          <w:sz w:val="16"/>
                          <w:szCs w:val="16"/>
                        </w:rPr>
                      </w:pPr>
                      <w:r w:rsidRPr="000723CA">
                        <w:rPr>
                          <w:rFonts w:ascii="Kristen ITC" w:hAnsi="Kristen ITC"/>
                          <w:b/>
                          <w:sz w:val="18"/>
                          <w:szCs w:val="18"/>
                        </w:rPr>
                        <w:t>RE</w:t>
                      </w:r>
                      <w:r w:rsidR="0033011D" w:rsidRPr="000723CA">
                        <w:rPr>
                          <w:rFonts w:ascii="Kristen ITC" w:hAnsi="Kristen ITC"/>
                          <w:b/>
                          <w:sz w:val="18"/>
                          <w:szCs w:val="18"/>
                        </w:rPr>
                        <w:t xml:space="preserve"> – </w:t>
                      </w:r>
                      <w:r w:rsidR="006C497A" w:rsidRPr="000723CA">
                        <w:rPr>
                          <w:rFonts w:ascii="Kristen ITC" w:hAnsi="Kristen ITC"/>
                          <w:b/>
                          <w:sz w:val="18"/>
                          <w:szCs w:val="18"/>
                        </w:rPr>
                        <w:t>Christianity</w:t>
                      </w:r>
                      <w:r w:rsidR="000723CA">
                        <w:rPr>
                          <w:rFonts w:ascii="Kristen ITC" w:hAnsi="Kristen ITC"/>
                          <w:b/>
                        </w:rPr>
                        <w:t xml:space="preserve"> </w:t>
                      </w:r>
                      <w:r w:rsidR="00171486" w:rsidRPr="005203AE">
                        <w:rPr>
                          <w:rFonts w:ascii="NTPrintfk" w:hAnsi="NTPrintfk"/>
                          <w:b/>
                          <w:sz w:val="18"/>
                          <w:szCs w:val="18"/>
                        </w:rPr>
                        <w:t>Key Questions:</w:t>
                      </w:r>
                      <w:r w:rsidR="00842536" w:rsidRPr="005203AE">
                        <w:rPr>
                          <w:rFonts w:ascii="NTPrintfk" w:hAnsi="NTPrintfk"/>
                          <w:b/>
                          <w:sz w:val="18"/>
                          <w:szCs w:val="18"/>
                        </w:rPr>
                        <w:t xml:space="preserve"> </w:t>
                      </w:r>
                      <w:r w:rsidR="00842536" w:rsidRPr="005203AE">
                        <w:rPr>
                          <w:rFonts w:ascii="NTPrintfk" w:hAnsi="NTPrintfk"/>
                          <w:sz w:val="18"/>
                          <w:szCs w:val="18"/>
                        </w:rPr>
                        <w:t>Could Jesus heal people? Were these miracles or is there some other explanation? What is ‘good’ about Good Friday?</w:t>
                      </w:r>
                    </w:p>
                    <w:p w14:paraId="03CBE655" w14:textId="588CEDD0" w:rsidR="00307A5B" w:rsidRPr="00052E42" w:rsidRDefault="00307A5B" w:rsidP="004D73B3">
                      <w:pPr>
                        <w:rPr>
                          <w:rFonts w:ascii="Kristen ITC" w:hAnsi="Kristen ITC"/>
                          <w:b/>
                          <w:sz w:val="18"/>
                          <w:szCs w:val="18"/>
                        </w:rPr>
                      </w:pPr>
                      <w:r w:rsidRPr="000723CA">
                        <w:rPr>
                          <w:rFonts w:ascii="Kristen ITC" w:hAnsi="Kristen ITC"/>
                          <w:b/>
                          <w:sz w:val="18"/>
                          <w:szCs w:val="18"/>
                        </w:rPr>
                        <w:t>PHS</w:t>
                      </w:r>
                      <w:r w:rsidR="00052E42">
                        <w:rPr>
                          <w:rFonts w:ascii="Kristen ITC" w:hAnsi="Kristen ITC"/>
                          <w:b/>
                          <w:sz w:val="18"/>
                          <w:szCs w:val="18"/>
                        </w:rPr>
                        <w:t xml:space="preserve">E- </w:t>
                      </w:r>
                      <w:r w:rsidR="000723CA" w:rsidRPr="005203AE">
                        <w:rPr>
                          <w:rFonts w:ascii="NTPrintfk" w:hAnsi="NTPrintfk"/>
                          <w:sz w:val="18"/>
                          <w:szCs w:val="18"/>
                        </w:rPr>
                        <w:t>We will think about the different ways we can help and respect others. We will think about how we react to different scenarios and how trust is</w:t>
                      </w:r>
                      <w:r w:rsidR="000723CA" w:rsidRPr="005203AE">
                        <w:rPr>
                          <w:rFonts w:ascii="NTPrintfk" w:hAnsi="NTPrintfk"/>
                        </w:rPr>
                        <w:t xml:space="preserve"> </w:t>
                      </w:r>
                      <w:r w:rsidR="000723CA" w:rsidRPr="005203AE">
                        <w:rPr>
                          <w:rFonts w:ascii="NTPrintfk" w:hAnsi="NTPrintfk"/>
                          <w:sz w:val="18"/>
                          <w:szCs w:val="18"/>
                        </w:rPr>
                        <w:t>built. We will learn to recognise and challenge</w:t>
                      </w:r>
                      <w:r w:rsidR="000723CA" w:rsidRPr="005203AE">
                        <w:rPr>
                          <w:rFonts w:ascii="NTPrintfk" w:hAnsi="NTPrintfk"/>
                        </w:rPr>
                        <w:t xml:space="preserve"> </w:t>
                      </w:r>
                      <w:r w:rsidR="000723CA" w:rsidRPr="005203AE">
                        <w:rPr>
                          <w:rFonts w:ascii="NTPrintfk" w:hAnsi="NTPrintfk"/>
                          <w:sz w:val="18"/>
                          <w:szCs w:val="18"/>
                        </w:rPr>
                        <w:t>stereotypes.</w:t>
                      </w:r>
                      <w:r w:rsidR="000723CA" w:rsidRPr="005203AE">
                        <w:rPr>
                          <w:rFonts w:ascii="NTPrintfk" w:hAnsi="NTPrintfk"/>
                        </w:rPr>
                        <w:t xml:space="preserve"> </w:t>
                      </w:r>
                      <w:r w:rsidR="000723CA" w:rsidRPr="005203AE">
                        <w:rPr>
                          <w:rFonts w:ascii="NTPrintfk" w:hAnsi="NTPrintfk"/>
                          <w:sz w:val="18"/>
                          <w:szCs w:val="18"/>
                        </w:rPr>
                        <w:t xml:space="preserve"> We will learn more</w:t>
                      </w:r>
                      <w:r w:rsidR="000723CA" w:rsidRPr="005203AE">
                        <w:rPr>
                          <w:rFonts w:ascii="NTPrintfk" w:hAnsi="NTPrintfk"/>
                        </w:rPr>
                        <w:t xml:space="preserve"> </w:t>
                      </w:r>
                      <w:r w:rsidR="000723CA" w:rsidRPr="005203AE">
                        <w:rPr>
                          <w:rFonts w:ascii="NTPrintfk" w:hAnsi="NTPrintfk"/>
                          <w:sz w:val="18"/>
                          <w:szCs w:val="18"/>
                        </w:rPr>
                        <w:t>about why it is important to keep our personal information</w:t>
                      </w:r>
                      <w:r w:rsidR="000723CA" w:rsidRPr="005203AE">
                        <w:rPr>
                          <w:rFonts w:ascii="NTPrintfk" w:hAnsi="NTPrintfk"/>
                        </w:rPr>
                        <w:t xml:space="preserve"> </w:t>
                      </w:r>
                      <w:r w:rsidR="000723CA" w:rsidRPr="005203AE">
                        <w:rPr>
                          <w:rFonts w:ascii="NTPrintfk" w:hAnsi="NTPrintfk"/>
                          <w:sz w:val="18"/>
                          <w:szCs w:val="18"/>
                        </w:rPr>
                        <w:t>private.</w:t>
                      </w:r>
                    </w:p>
                    <w:p w14:paraId="40500732" w14:textId="77777777" w:rsidR="00171486" w:rsidRPr="00171486" w:rsidRDefault="00171486" w:rsidP="004D73B3">
                      <w:pPr>
                        <w:rPr>
                          <w:rFonts w:ascii="Comic Sans MS" w:hAnsi="Comic Sans MS"/>
                          <w:b/>
                          <w:sz w:val="16"/>
                          <w:szCs w:val="16"/>
                        </w:rPr>
                      </w:pPr>
                    </w:p>
                    <w:p w14:paraId="5930EB78" w14:textId="77777777" w:rsidR="004D73B3" w:rsidRDefault="004D73B3" w:rsidP="004D73B3"/>
                    <w:p w14:paraId="44C6406C" w14:textId="77777777" w:rsidR="004D73B3" w:rsidRDefault="004D73B3" w:rsidP="004D73B3"/>
                  </w:txbxContent>
                </v:textbox>
                <w10:wrap type="square" anchorx="margin"/>
              </v:shape>
            </w:pict>
          </mc:Fallback>
        </mc:AlternateContent>
      </w:r>
      <w:r w:rsidR="005203AE">
        <w:rPr>
          <w:noProof/>
          <w:lang w:eastAsia="en-GB"/>
        </w:rPr>
        <mc:AlternateContent>
          <mc:Choice Requires="wps">
            <w:drawing>
              <wp:anchor distT="45720" distB="45720" distL="114300" distR="114300" simplePos="0" relativeHeight="251667456" behindDoc="0" locked="0" layoutInCell="1" allowOverlap="1" wp14:anchorId="2B783295" wp14:editId="7A147173">
                <wp:simplePos x="0" y="0"/>
                <wp:positionH relativeFrom="margin">
                  <wp:posOffset>152400</wp:posOffset>
                </wp:positionH>
                <wp:positionV relativeFrom="paragraph">
                  <wp:posOffset>5419725</wp:posOffset>
                </wp:positionV>
                <wp:extent cx="2886075" cy="971550"/>
                <wp:effectExtent l="0" t="0" r="2857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9715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4135272" w14:textId="0A851BA5" w:rsidR="00A11B05" w:rsidRPr="005203AE" w:rsidRDefault="008E4244" w:rsidP="00A11B05">
                            <w:pPr>
                              <w:rPr>
                                <w:rFonts w:ascii="NTPrintfk" w:hAnsi="NTPrintfk"/>
                                <w:sz w:val="18"/>
                                <w:szCs w:val="18"/>
                              </w:rPr>
                            </w:pPr>
                            <w:r w:rsidRPr="008E4244">
                              <w:rPr>
                                <w:rFonts w:ascii="Kristen ITC" w:hAnsi="Kristen ITC"/>
                                <w:b/>
                              </w:rPr>
                              <w:t>Art and DT</w:t>
                            </w:r>
                            <w:r w:rsidR="00DD24F7">
                              <w:rPr>
                                <w:rFonts w:ascii="Kristen ITC" w:hAnsi="Kristen ITC"/>
                                <w:b/>
                              </w:rPr>
                              <w:t xml:space="preserve">    </w:t>
                            </w:r>
                            <w:r w:rsidR="00A11B05" w:rsidRPr="005203AE">
                              <w:rPr>
                                <w:rFonts w:ascii="NTPrintfk" w:hAnsi="NTPrintfk"/>
                                <w:sz w:val="18"/>
                                <w:szCs w:val="18"/>
                              </w:rPr>
                              <w:t>We will compare jewellery made in Saxon times with modern jewellery designers (</w:t>
                            </w:r>
                            <w:proofErr w:type="gramStart"/>
                            <w:r w:rsidR="005851F1" w:rsidRPr="005203AE">
                              <w:rPr>
                                <w:rFonts w:ascii="NTPrintfk" w:hAnsi="NTPrintfk"/>
                                <w:sz w:val="18"/>
                                <w:szCs w:val="18"/>
                              </w:rPr>
                              <w:t>e.g.</w:t>
                            </w:r>
                            <w:proofErr w:type="gramEnd"/>
                            <w:r w:rsidR="00A11B05" w:rsidRPr="005203AE">
                              <w:rPr>
                                <w:rFonts w:ascii="NTPrintfk" w:hAnsi="NTPrintfk"/>
                                <w:sz w:val="18"/>
                                <w:szCs w:val="18"/>
                              </w:rPr>
                              <w:t xml:space="preserve"> Kelvin Jenkins, Sarah Gunn, Alex Monroe). We will develop our design skills and apply these to make our own jewellery. </w:t>
                            </w:r>
                          </w:p>
                          <w:p w14:paraId="744E8BB2" w14:textId="6F860A19" w:rsidR="004E50F6" w:rsidRPr="005203AE" w:rsidRDefault="004E50F6" w:rsidP="00A11B05">
                            <w:pPr>
                              <w:rPr>
                                <w:rFonts w:ascii="NTPrintfk" w:hAnsi="NTPrintfk"/>
                                <w:sz w:val="18"/>
                                <w:szCs w:val="18"/>
                              </w:rPr>
                            </w:pPr>
                            <w:r w:rsidRPr="005203AE">
                              <w:rPr>
                                <w:rFonts w:ascii="NTPrintfk" w:hAnsi="NTPrintfk"/>
                                <w:sz w:val="18"/>
                                <w:szCs w:val="18"/>
                              </w:rPr>
                              <w:t xml:space="preserve">We will look at the design of simple </w:t>
                            </w:r>
                            <w:r w:rsidR="00DD24F7" w:rsidRPr="005203AE">
                              <w:rPr>
                                <w:rFonts w:ascii="NTPrintfk" w:hAnsi="NTPrintfk"/>
                                <w:sz w:val="18"/>
                                <w:szCs w:val="18"/>
                              </w:rPr>
                              <w:t>purses</w:t>
                            </w:r>
                            <w:r w:rsidRPr="005203AE">
                              <w:rPr>
                                <w:rFonts w:ascii="NTPrintfk" w:hAnsi="NTPrintfk"/>
                                <w:sz w:val="18"/>
                                <w:szCs w:val="18"/>
                              </w:rPr>
                              <w:t xml:space="preserve"> and develop our sewing skills to make our own </w:t>
                            </w:r>
                            <w:r w:rsidR="00DD24F7" w:rsidRPr="005203AE">
                              <w:rPr>
                                <w:rFonts w:ascii="NTPrintfk" w:hAnsi="NTPrintfk"/>
                                <w:sz w:val="18"/>
                                <w:szCs w:val="18"/>
                              </w:rPr>
                              <w:t>purse</w:t>
                            </w:r>
                            <w:r w:rsidRPr="005203AE">
                              <w:rPr>
                                <w:rFonts w:ascii="NTPrintfk" w:hAnsi="NTPrintfk"/>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783295" id="_x0000_s1035" type="#_x0000_t202" style="position:absolute;margin-left:12pt;margin-top:426.75pt;width:227.25pt;height:76.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" fillcolor="white [3201]" strokecolor="black [3200]" strokeweight="1pt">
                <v:textbox>
                  <w:txbxContent>
                    <w:p w14:paraId="04135272" w14:textId="0A851BA5" w:rsidR="00A11B05" w:rsidRPr="005203AE" w:rsidRDefault="008E4244" w:rsidP="00A11B05">
                      <w:pPr>
                        <w:rPr>
                          <w:rFonts w:ascii="NTPrintfk" w:hAnsi="NTPrintfk"/>
                          <w:sz w:val="18"/>
                          <w:szCs w:val="18"/>
                        </w:rPr>
                      </w:pPr>
                      <w:r w:rsidRPr="008E4244">
                        <w:rPr>
                          <w:rFonts w:ascii="Kristen ITC" w:hAnsi="Kristen ITC"/>
                          <w:b/>
                        </w:rPr>
                        <w:t>Art and DT</w:t>
                      </w:r>
                      <w:r w:rsidR="00DD24F7">
                        <w:rPr>
                          <w:rFonts w:ascii="Kristen ITC" w:hAnsi="Kristen ITC"/>
                          <w:b/>
                        </w:rPr>
                        <w:t xml:space="preserve">    </w:t>
                      </w:r>
                      <w:r w:rsidR="00A11B05" w:rsidRPr="005203AE">
                        <w:rPr>
                          <w:rFonts w:ascii="NTPrintfk" w:hAnsi="NTPrintfk"/>
                          <w:sz w:val="18"/>
                          <w:szCs w:val="18"/>
                        </w:rPr>
                        <w:t>We will compare jewellery made in Saxon times with modern jewellery designers (</w:t>
                      </w:r>
                      <w:proofErr w:type="gramStart"/>
                      <w:r w:rsidR="005851F1" w:rsidRPr="005203AE">
                        <w:rPr>
                          <w:rFonts w:ascii="NTPrintfk" w:hAnsi="NTPrintfk"/>
                          <w:sz w:val="18"/>
                          <w:szCs w:val="18"/>
                        </w:rPr>
                        <w:t>e.g.</w:t>
                      </w:r>
                      <w:proofErr w:type="gramEnd"/>
                      <w:r w:rsidR="00A11B05" w:rsidRPr="005203AE">
                        <w:rPr>
                          <w:rFonts w:ascii="NTPrintfk" w:hAnsi="NTPrintfk"/>
                          <w:sz w:val="18"/>
                          <w:szCs w:val="18"/>
                        </w:rPr>
                        <w:t xml:space="preserve"> Kelvin Jenkins, Sarah Gunn, Alex Monroe). We will develop our design skills and apply these to make our own jewellery. </w:t>
                      </w:r>
                    </w:p>
                    <w:p w14:paraId="744E8BB2" w14:textId="6F860A19" w:rsidR="004E50F6" w:rsidRPr="005203AE" w:rsidRDefault="004E50F6" w:rsidP="00A11B05">
                      <w:pPr>
                        <w:rPr>
                          <w:rFonts w:ascii="NTPrintfk" w:hAnsi="NTPrintfk"/>
                          <w:sz w:val="18"/>
                          <w:szCs w:val="18"/>
                        </w:rPr>
                      </w:pPr>
                      <w:r w:rsidRPr="005203AE">
                        <w:rPr>
                          <w:rFonts w:ascii="NTPrintfk" w:hAnsi="NTPrintfk"/>
                          <w:sz w:val="18"/>
                          <w:szCs w:val="18"/>
                        </w:rPr>
                        <w:t xml:space="preserve">We will look at the design of simple </w:t>
                      </w:r>
                      <w:r w:rsidR="00DD24F7" w:rsidRPr="005203AE">
                        <w:rPr>
                          <w:rFonts w:ascii="NTPrintfk" w:hAnsi="NTPrintfk"/>
                          <w:sz w:val="18"/>
                          <w:szCs w:val="18"/>
                        </w:rPr>
                        <w:t>purses</w:t>
                      </w:r>
                      <w:r w:rsidRPr="005203AE">
                        <w:rPr>
                          <w:rFonts w:ascii="NTPrintfk" w:hAnsi="NTPrintfk"/>
                          <w:sz w:val="18"/>
                          <w:szCs w:val="18"/>
                        </w:rPr>
                        <w:t xml:space="preserve"> and develop our sewing skills to make our own </w:t>
                      </w:r>
                      <w:r w:rsidR="00DD24F7" w:rsidRPr="005203AE">
                        <w:rPr>
                          <w:rFonts w:ascii="NTPrintfk" w:hAnsi="NTPrintfk"/>
                          <w:sz w:val="18"/>
                          <w:szCs w:val="18"/>
                        </w:rPr>
                        <w:t>purse</w:t>
                      </w:r>
                      <w:r w:rsidRPr="005203AE">
                        <w:rPr>
                          <w:rFonts w:ascii="NTPrintfk" w:hAnsi="NTPrintfk"/>
                          <w:sz w:val="18"/>
                          <w:szCs w:val="18"/>
                        </w:rPr>
                        <w:t xml:space="preserve">. </w:t>
                      </w:r>
                    </w:p>
                  </w:txbxContent>
                </v:textbox>
                <w10:wrap type="square" anchorx="margin"/>
              </v:shape>
            </w:pict>
          </mc:Fallback>
        </mc:AlternateContent>
      </w:r>
      <w:r w:rsidR="005203AE">
        <w:rPr>
          <w:noProof/>
          <w:lang w:eastAsia="en-GB"/>
        </w:rPr>
        <mc:AlternateContent>
          <mc:Choice Requires="wps">
            <w:drawing>
              <wp:anchor distT="45720" distB="45720" distL="114300" distR="114300" simplePos="0" relativeHeight="251675648" behindDoc="0" locked="0" layoutInCell="1" allowOverlap="1" wp14:anchorId="03524ED4" wp14:editId="4356AAAE">
                <wp:simplePos x="0" y="0"/>
                <wp:positionH relativeFrom="margin">
                  <wp:align>center</wp:align>
                </wp:positionH>
                <wp:positionV relativeFrom="paragraph">
                  <wp:posOffset>2486025</wp:posOffset>
                </wp:positionV>
                <wp:extent cx="3343275" cy="2604770"/>
                <wp:effectExtent l="0" t="0" r="28575" b="2413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260477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E5D6D08" w14:textId="77777777" w:rsidR="004D73B3" w:rsidRPr="00283B1E" w:rsidRDefault="002E09E5" w:rsidP="00D555A8">
                            <w:pPr>
                              <w:spacing w:after="0"/>
                              <w:jc w:val="center"/>
                              <w:rPr>
                                <w:rFonts w:ascii="Kristen ITC" w:hAnsi="Kristen ITC"/>
                                <w:b/>
                                <w:sz w:val="20"/>
                                <w:szCs w:val="20"/>
                              </w:rPr>
                            </w:pPr>
                            <w:r w:rsidRPr="00283B1E">
                              <w:rPr>
                                <w:rFonts w:ascii="Kristen ITC" w:hAnsi="Kristen ITC"/>
                                <w:b/>
                                <w:sz w:val="20"/>
                                <w:szCs w:val="20"/>
                              </w:rPr>
                              <w:t>Year 3</w:t>
                            </w:r>
                          </w:p>
                          <w:p w14:paraId="412CBC13" w14:textId="77777777" w:rsidR="004D73B3" w:rsidRPr="00283B1E" w:rsidRDefault="00D86295" w:rsidP="00D555A8">
                            <w:pPr>
                              <w:spacing w:after="0"/>
                              <w:jc w:val="center"/>
                              <w:rPr>
                                <w:rFonts w:ascii="Kristen ITC" w:hAnsi="Kristen ITC"/>
                                <w:b/>
                                <w:sz w:val="20"/>
                                <w:szCs w:val="20"/>
                              </w:rPr>
                            </w:pPr>
                            <w:r w:rsidRPr="00283B1E">
                              <w:rPr>
                                <w:rFonts w:ascii="Kristen ITC" w:hAnsi="Kristen ITC"/>
                                <w:b/>
                                <w:sz w:val="20"/>
                                <w:szCs w:val="20"/>
                              </w:rPr>
                              <w:t>Term</w:t>
                            </w:r>
                            <w:r w:rsidR="00912589" w:rsidRPr="00283B1E">
                              <w:rPr>
                                <w:rFonts w:ascii="Kristen ITC" w:hAnsi="Kristen ITC"/>
                                <w:b/>
                                <w:sz w:val="20"/>
                                <w:szCs w:val="20"/>
                              </w:rPr>
                              <w:t xml:space="preserve"> 3 &amp; 4</w:t>
                            </w:r>
                          </w:p>
                          <w:p w14:paraId="6C37FB84" w14:textId="77777777" w:rsidR="00912589" w:rsidRPr="00283B1E" w:rsidRDefault="00912589" w:rsidP="00D555A8">
                            <w:pPr>
                              <w:spacing w:after="0"/>
                              <w:jc w:val="center"/>
                              <w:rPr>
                                <w:rFonts w:ascii="Kristen ITC" w:hAnsi="Kristen ITC"/>
                                <w:b/>
                                <w:sz w:val="20"/>
                                <w:szCs w:val="20"/>
                              </w:rPr>
                            </w:pPr>
                            <w:r w:rsidRPr="00283B1E">
                              <w:rPr>
                                <w:rFonts w:ascii="Kristen ITC" w:hAnsi="Kristen ITC"/>
                                <w:b/>
                                <w:sz w:val="20"/>
                                <w:szCs w:val="20"/>
                              </w:rPr>
                              <w:t>Would you be more afraid of an Anglo-Saxon or a Viking?</w:t>
                            </w:r>
                          </w:p>
                          <w:p w14:paraId="3AB8F642" w14:textId="77777777" w:rsidR="00D555A8" w:rsidRPr="00D555A8" w:rsidRDefault="00912589" w:rsidP="00D555A8">
                            <w:pPr>
                              <w:spacing w:after="0"/>
                              <w:jc w:val="center"/>
                              <w:rPr>
                                <w:rFonts w:ascii="Kristen ITC" w:hAnsi="Kristen ITC"/>
                                <w:b/>
                                <w:sz w:val="44"/>
                                <w:szCs w:val="44"/>
                              </w:rPr>
                            </w:pPr>
                            <w:r>
                              <w:rPr>
                                <w:rFonts w:ascii="Kristen ITC" w:hAnsi="Kristen ITC"/>
                                <w:b/>
                                <w:noProof/>
                                <w:sz w:val="44"/>
                                <w:szCs w:val="44"/>
                                <w:lang w:eastAsia="en-GB"/>
                              </w:rPr>
                              <w:drawing>
                                <wp:inline distT="0" distB="0" distL="0" distR="0" wp14:anchorId="0480BEC2" wp14:editId="7F184AA9">
                                  <wp:extent cx="2076450" cy="1557639"/>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oragsoorm[1].jpg"/>
                                          <pic:cNvPicPr/>
                                        </pic:nvPicPr>
                                        <pic:blipFill>
                                          <a:blip r:embed="rId5">
                                            <a:extLst>
                                              <a:ext uri="{28A0092B-C50C-407E-A947-70E740481C1C}">
                                                <a14:useLocalDpi xmlns:a14="http://schemas.microsoft.com/office/drawing/2010/main" val="0"/>
                                              </a:ext>
                                            </a:extLst>
                                          </a:blip>
                                          <a:stretch>
                                            <a:fillRect/>
                                          </a:stretch>
                                        </pic:blipFill>
                                        <pic:spPr>
                                          <a:xfrm>
                                            <a:off x="0" y="0"/>
                                            <a:ext cx="2194850" cy="1646456"/>
                                          </a:xfrm>
                                          <a:prstGeom prst="rect">
                                            <a:avLst/>
                                          </a:prstGeom>
                                        </pic:spPr>
                                      </pic:pic>
                                    </a:graphicData>
                                  </a:graphic>
                                </wp:inline>
                              </w:drawing>
                            </w:r>
                          </w:p>
                          <w:p w14:paraId="64CC0CD4" w14:textId="77777777" w:rsidR="00CB53E5" w:rsidRPr="004D73B3" w:rsidRDefault="00CB53E5" w:rsidP="00CB53E5">
                            <w:pPr>
                              <w:spacing w:after="0"/>
                              <w:jc w:val="center"/>
                              <w:rPr>
                                <w:rFonts w:ascii="Kristen ITC" w:hAnsi="Kristen ITC"/>
                                <w:b/>
                                <w:sz w:val="44"/>
                                <w:szCs w:val="44"/>
                              </w:rPr>
                            </w:pPr>
                          </w:p>
                          <w:p w14:paraId="03150C78" w14:textId="77777777" w:rsidR="004D73B3" w:rsidRPr="004D73B3" w:rsidRDefault="004D73B3" w:rsidP="004679A1">
                            <w:pPr>
                              <w:spacing w:after="0"/>
                              <w:jc w:val="center"/>
                              <w:rPr>
                                <w:rFonts w:ascii="Kristen ITC" w:hAnsi="Kristen ITC"/>
                                <w:b/>
                                <w:sz w:val="44"/>
                                <w:szCs w:val="44"/>
                              </w:rPr>
                            </w:pPr>
                          </w:p>
                          <w:p w14:paraId="598BF6D6" w14:textId="77777777" w:rsidR="004D73B3" w:rsidRDefault="004D73B3" w:rsidP="004D73B3"/>
                          <w:p w14:paraId="69896621" w14:textId="77777777" w:rsidR="004D73B3" w:rsidRDefault="004D73B3" w:rsidP="004D73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524ED4" id="_x0000_s1036" type="#_x0000_t202" style="position:absolute;margin-left:0;margin-top:195.75pt;width:263.25pt;height:205.1pt;z-index:2516756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" fillcolor="white [3201]" strokecolor="black [3200]" strokeweight="1pt">
                <v:textbox>
                  <w:txbxContent>
                    <w:p w14:paraId="5E5D6D08" w14:textId="77777777" w:rsidR="004D73B3" w:rsidRPr="00283B1E" w:rsidRDefault="002E09E5" w:rsidP="00D555A8">
                      <w:pPr>
                        <w:spacing w:after="0"/>
                        <w:jc w:val="center"/>
                        <w:rPr>
                          <w:rFonts w:ascii="Kristen ITC" w:hAnsi="Kristen ITC"/>
                          <w:b/>
                          <w:sz w:val="20"/>
                          <w:szCs w:val="20"/>
                        </w:rPr>
                      </w:pPr>
                      <w:r w:rsidRPr="00283B1E">
                        <w:rPr>
                          <w:rFonts w:ascii="Kristen ITC" w:hAnsi="Kristen ITC"/>
                          <w:b/>
                          <w:sz w:val="20"/>
                          <w:szCs w:val="20"/>
                        </w:rPr>
                        <w:t>Year 3</w:t>
                      </w:r>
                    </w:p>
                    <w:p w14:paraId="412CBC13" w14:textId="77777777" w:rsidR="004D73B3" w:rsidRPr="00283B1E" w:rsidRDefault="00D86295" w:rsidP="00D555A8">
                      <w:pPr>
                        <w:spacing w:after="0"/>
                        <w:jc w:val="center"/>
                        <w:rPr>
                          <w:rFonts w:ascii="Kristen ITC" w:hAnsi="Kristen ITC"/>
                          <w:b/>
                          <w:sz w:val="20"/>
                          <w:szCs w:val="20"/>
                        </w:rPr>
                      </w:pPr>
                      <w:r w:rsidRPr="00283B1E">
                        <w:rPr>
                          <w:rFonts w:ascii="Kristen ITC" w:hAnsi="Kristen ITC"/>
                          <w:b/>
                          <w:sz w:val="20"/>
                          <w:szCs w:val="20"/>
                        </w:rPr>
                        <w:t>Term</w:t>
                      </w:r>
                      <w:r w:rsidR="00912589" w:rsidRPr="00283B1E">
                        <w:rPr>
                          <w:rFonts w:ascii="Kristen ITC" w:hAnsi="Kristen ITC"/>
                          <w:b/>
                          <w:sz w:val="20"/>
                          <w:szCs w:val="20"/>
                        </w:rPr>
                        <w:t xml:space="preserve"> 3 &amp; 4</w:t>
                      </w:r>
                    </w:p>
                    <w:p w14:paraId="6C37FB84" w14:textId="77777777" w:rsidR="00912589" w:rsidRPr="00283B1E" w:rsidRDefault="00912589" w:rsidP="00D555A8">
                      <w:pPr>
                        <w:spacing w:after="0"/>
                        <w:jc w:val="center"/>
                        <w:rPr>
                          <w:rFonts w:ascii="Kristen ITC" w:hAnsi="Kristen ITC"/>
                          <w:b/>
                          <w:sz w:val="20"/>
                          <w:szCs w:val="20"/>
                        </w:rPr>
                      </w:pPr>
                      <w:r w:rsidRPr="00283B1E">
                        <w:rPr>
                          <w:rFonts w:ascii="Kristen ITC" w:hAnsi="Kristen ITC"/>
                          <w:b/>
                          <w:sz w:val="20"/>
                          <w:szCs w:val="20"/>
                        </w:rPr>
                        <w:t>Would you be more afraid of an Anglo-Saxon or a Viking?</w:t>
                      </w:r>
                    </w:p>
                    <w:p w14:paraId="3AB8F642" w14:textId="77777777" w:rsidR="00D555A8" w:rsidRPr="00D555A8" w:rsidRDefault="00912589" w:rsidP="00D555A8">
                      <w:pPr>
                        <w:spacing w:after="0"/>
                        <w:jc w:val="center"/>
                        <w:rPr>
                          <w:rFonts w:ascii="Kristen ITC" w:hAnsi="Kristen ITC"/>
                          <w:b/>
                          <w:sz w:val="44"/>
                          <w:szCs w:val="44"/>
                        </w:rPr>
                      </w:pPr>
                      <w:r>
                        <w:rPr>
                          <w:rFonts w:ascii="Kristen ITC" w:hAnsi="Kristen ITC"/>
                          <w:b/>
                          <w:noProof/>
                          <w:sz w:val="44"/>
                          <w:szCs w:val="44"/>
                          <w:lang w:eastAsia="en-GB"/>
                        </w:rPr>
                        <w:drawing>
                          <wp:inline distT="0" distB="0" distL="0" distR="0" wp14:anchorId="0480BEC2" wp14:editId="7F184AA9">
                            <wp:extent cx="2076450" cy="1557639"/>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oragsoorm[1].jpg"/>
                                    <pic:cNvPicPr/>
                                  </pic:nvPicPr>
                                  <pic:blipFill>
                                    <a:blip r:embed="rId5">
                                      <a:extLst>
                                        <a:ext uri="{28A0092B-C50C-407E-A947-70E740481C1C}">
                                          <a14:useLocalDpi xmlns:a14="http://schemas.microsoft.com/office/drawing/2010/main" val="0"/>
                                        </a:ext>
                                      </a:extLst>
                                    </a:blip>
                                    <a:stretch>
                                      <a:fillRect/>
                                    </a:stretch>
                                  </pic:blipFill>
                                  <pic:spPr>
                                    <a:xfrm>
                                      <a:off x="0" y="0"/>
                                      <a:ext cx="2194850" cy="1646456"/>
                                    </a:xfrm>
                                    <a:prstGeom prst="rect">
                                      <a:avLst/>
                                    </a:prstGeom>
                                  </pic:spPr>
                                </pic:pic>
                              </a:graphicData>
                            </a:graphic>
                          </wp:inline>
                        </w:drawing>
                      </w:r>
                    </w:p>
                    <w:p w14:paraId="64CC0CD4" w14:textId="77777777" w:rsidR="00CB53E5" w:rsidRPr="004D73B3" w:rsidRDefault="00CB53E5" w:rsidP="00CB53E5">
                      <w:pPr>
                        <w:spacing w:after="0"/>
                        <w:jc w:val="center"/>
                        <w:rPr>
                          <w:rFonts w:ascii="Kristen ITC" w:hAnsi="Kristen ITC"/>
                          <w:b/>
                          <w:sz w:val="44"/>
                          <w:szCs w:val="44"/>
                        </w:rPr>
                      </w:pPr>
                    </w:p>
                    <w:p w14:paraId="03150C78" w14:textId="77777777" w:rsidR="004D73B3" w:rsidRPr="004D73B3" w:rsidRDefault="004D73B3" w:rsidP="004679A1">
                      <w:pPr>
                        <w:spacing w:after="0"/>
                        <w:jc w:val="center"/>
                        <w:rPr>
                          <w:rFonts w:ascii="Kristen ITC" w:hAnsi="Kristen ITC"/>
                          <w:b/>
                          <w:sz w:val="44"/>
                          <w:szCs w:val="44"/>
                        </w:rPr>
                      </w:pPr>
                    </w:p>
                    <w:p w14:paraId="598BF6D6" w14:textId="77777777" w:rsidR="004D73B3" w:rsidRDefault="004D73B3" w:rsidP="004D73B3"/>
                    <w:p w14:paraId="69896621" w14:textId="77777777" w:rsidR="004D73B3" w:rsidRDefault="004D73B3" w:rsidP="004D73B3"/>
                  </w:txbxContent>
                </v:textbox>
                <w10:wrap type="square" anchorx="margin"/>
              </v:shape>
            </w:pict>
          </mc:Fallback>
        </mc:AlternateContent>
      </w:r>
      <w:r w:rsidR="005203AE">
        <w:rPr>
          <w:noProof/>
          <w:lang w:eastAsia="en-GB"/>
        </w:rPr>
        <mc:AlternateContent>
          <mc:Choice Requires="wps">
            <w:drawing>
              <wp:anchor distT="45720" distB="45720" distL="114300" distR="114300" simplePos="0" relativeHeight="251669504" behindDoc="0" locked="0" layoutInCell="1" allowOverlap="1" wp14:anchorId="34027025" wp14:editId="71B05D70">
                <wp:simplePos x="0" y="0"/>
                <wp:positionH relativeFrom="margin">
                  <wp:align>center</wp:align>
                </wp:positionH>
                <wp:positionV relativeFrom="paragraph">
                  <wp:posOffset>5300345</wp:posOffset>
                </wp:positionV>
                <wp:extent cx="3508375" cy="1181100"/>
                <wp:effectExtent l="0" t="0" r="15875"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8375" cy="11811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7B9CF6D" w14:textId="77777777" w:rsidR="005851F1" w:rsidRPr="005203AE" w:rsidRDefault="008E4244" w:rsidP="005851F1">
                            <w:pPr>
                              <w:rPr>
                                <w:rFonts w:ascii="NTPrintfk" w:hAnsi="NTPrintfk"/>
                                <w:sz w:val="18"/>
                                <w:szCs w:val="18"/>
                              </w:rPr>
                            </w:pPr>
                            <w:r w:rsidRPr="006B1499">
                              <w:rPr>
                                <w:rFonts w:ascii="Kristen ITC" w:hAnsi="Kristen ITC"/>
                                <w:b/>
                              </w:rPr>
                              <w:t xml:space="preserve">Modern Language- </w:t>
                            </w:r>
                            <w:r w:rsidR="005851F1">
                              <w:rPr>
                                <w:rFonts w:ascii="Kristen ITC" w:hAnsi="Kristen ITC"/>
                                <w:b/>
                              </w:rPr>
                              <w:t>Spanish</w:t>
                            </w:r>
                            <w:r w:rsidR="00052E42" w:rsidRPr="006B1499">
                              <w:rPr>
                                <w:rFonts w:ascii="NTPrintfk" w:hAnsi="NTPrintfk"/>
                                <w:b/>
                              </w:rPr>
                              <w:t xml:space="preserve"> </w:t>
                            </w:r>
                            <w:r w:rsidR="006B1499" w:rsidRPr="006B1499">
                              <w:rPr>
                                <w:rFonts w:ascii="NTPrintfk" w:hAnsi="NTPrintfk"/>
                                <w:b/>
                                <w:sz w:val="18"/>
                                <w:szCs w:val="18"/>
                              </w:rPr>
                              <w:t>–</w:t>
                            </w:r>
                            <w:r w:rsidR="00052E42" w:rsidRPr="006B1499">
                              <w:rPr>
                                <w:rFonts w:ascii="NTPrintfk" w:hAnsi="NTPrintfk"/>
                                <w:b/>
                                <w:sz w:val="18"/>
                                <w:szCs w:val="18"/>
                              </w:rPr>
                              <w:t xml:space="preserve"> </w:t>
                            </w:r>
                            <w:r w:rsidR="005851F1" w:rsidRPr="005203AE">
                              <w:rPr>
                                <w:rFonts w:ascii="NTPrintfk" w:hAnsi="NTPrintfk" w:cs="Arial"/>
                                <w:color w:val="212529"/>
                                <w:sz w:val="18"/>
                                <w:szCs w:val="18"/>
                                <w:shd w:val="clear" w:color="auto" w:fill="FFFFFF"/>
                              </w:rPr>
                              <w:t>We will learn 10 common instruments and will be introduced to the 1</w:t>
                            </w:r>
                            <w:r w:rsidR="005851F1" w:rsidRPr="005203AE">
                              <w:rPr>
                                <w:rFonts w:ascii="NTPrintfk" w:hAnsi="NTPrintfk" w:cs="Arial"/>
                                <w:color w:val="212529"/>
                                <w:sz w:val="18"/>
                                <w:szCs w:val="18"/>
                                <w:shd w:val="clear" w:color="auto" w:fill="FFFFFF"/>
                                <w:vertAlign w:val="superscript"/>
                              </w:rPr>
                              <w:t>st</w:t>
                            </w:r>
                            <w:r w:rsidR="005851F1" w:rsidRPr="005203AE">
                              <w:rPr>
                                <w:rFonts w:ascii="Cambria" w:hAnsi="Cambria" w:cs="Cambria"/>
                                <w:color w:val="212529"/>
                                <w:sz w:val="18"/>
                                <w:szCs w:val="18"/>
                                <w:shd w:val="clear" w:color="auto" w:fill="FFFFFF"/>
                              </w:rPr>
                              <w:t> </w:t>
                            </w:r>
                            <w:r w:rsidR="005851F1" w:rsidRPr="005203AE">
                              <w:rPr>
                                <w:rFonts w:ascii="NTPrintfk" w:hAnsi="NTPrintfk" w:cs="Arial"/>
                                <w:color w:val="212529"/>
                                <w:sz w:val="18"/>
                                <w:szCs w:val="18"/>
                                <w:shd w:val="clear" w:color="auto" w:fill="FFFFFF"/>
                              </w:rPr>
                              <w:t xml:space="preserve">person singular high frequency verb </w:t>
                            </w:r>
                            <w:r w:rsidR="005851F1" w:rsidRPr="005203AE">
                              <w:rPr>
                                <w:rFonts w:ascii="NTPrintfk" w:hAnsi="NTPrintfk" w:cs="NTPreCursivefk"/>
                                <w:color w:val="212529"/>
                                <w:sz w:val="18"/>
                                <w:szCs w:val="18"/>
                                <w:shd w:val="clear" w:color="auto" w:fill="FFFFFF"/>
                              </w:rPr>
                              <w:t>‘</w:t>
                            </w:r>
                            <w:r w:rsidR="005851F1" w:rsidRPr="005203AE">
                              <w:rPr>
                                <w:rFonts w:ascii="NTPrintfk" w:hAnsi="NTPrintfk" w:cs="Arial"/>
                                <w:color w:val="212529"/>
                                <w:sz w:val="18"/>
                                <w:szCs w:val="18"/>
                                <w:shd w:val="clear" w:color="auto" w:fill="FFFFFF"/>
                              </w:rPr>
                              <w:t>I play</w:t>
                            </w:r>
                            <w:r w:rsidR="005851F1" w:rsidRPr="005203AE">
                              <w:rPr>
                                <w:rFonts w:ascii="NTPrintfk" w:hAnsi="NTPrintfk" w:cs="NTPreCursivefk"/>
                                <w:color w:val="212529"/>
                                <w:sz w:val="18"/>
                                <w:szCs w:val="18"/>
                                <w:shd w:val="clear" w:color="auto" w:fill="FFFFFF"/>
                              </w:rPr>
                              <w:t>’</w:t>
                            </w:r>
                            <w:r w:rsidR="005851F1" w:rsidRPr="005203AE">
                              <w:rPr>
                                <w:rFonts w:ascii="NTPrintfk" w:hAnsi="NTPrintfk" w:cs="Arial"/>
                                <w:color w:val="212529"/>
                                <w:sz w:val="18"/>
                                <w:szCs w:val="18"/>
                                <w:shd w:val="clear" w:color="auto" w:fill="FFFFFF"/>
                              </w:rPr>
                              <w:t xml:space="preserve"> in Spanish. By the end of the unit, we will be able to recognise, recall, and spell up to 10</w:t>
                            </w:r>
                            <w:r w:rsidR="005851F1" w:rsidRPr="005203AE">
                              <w:rPr>
                                <w:rFonts w:ascii="Cambria" w:hAnsi="Cambria" w:cs="Cambria"/>
                                <w:color w:val="212529"/>
                                <w:sz w:val="18"/>
                                <w:szCs w:val="18"/>
                                <w:shd w:val="clear" w:color="auto" w:fill="FFFFFF"/>
                              </w:rPr>
                              <w:t> </w:t>
                            </w:r>
                            <w:r w:rsidR="005851F1" w:rsidRPr="005203AE">
                              <w:rPr>
                                <w:rFonts w:ascii="NTPrintfk" w:hAnsi="NTPrintfk" w:cs="Arial"/>
                                <w:color w:val="212529"/>
                                <w:sz w:val="18"/>
                                <w:szCs w:val="18"/>
                                <w:shd w:val="clear" w:color="auto" w:fill="FFFFFF"/>
                              </w:rPr>
                              <w:t xml:space="preserve">instruments with their definite articles/determiners. This is one of the first sentence building units where we will have the knowledge and skills to create short phrases with the verb </w:t>
                            </w:r>
                            <w:r w:rsidR="005851F1" w:rsidRPr="005203AE">
                              <w:rPr>
                                <w:rFonts w:ascii="NTPrintfk" w:hAnsi="NTPrintfk" w:cs="NTPreCursivefk"/>
                                <w:color w:val="212529"/>
                                <w:sz w:val="18"/>
                                <w:szCs w:val="18"/>
                                <w:shd w:val="clear" w:color="auto" w:fill="FFFFFF"/>
                              </w:rPr>
                              <w:t>‘</w:t>
                            </w:r>
                            <w:r w:rsidR="005851F1" w:rsidRPr="005203AE">
                              <w:rPr>
                                <w:rFonts w:ascii="NTPrintfk" w:hAnsi="NTPrintfk" w:cs="Arial"/>
                                <w:color w:val="212529"/>
                                <w:sz w:val="18"/>
                                <w:szCs w:val="18"/>
                                <w:shd w:val="clear" w:color="auto" w:fill="FFFFFF"/>
                              </w:rPr>
                              <w:t>I play’ plus the instrument nouns and articles/determiners.</w:t>
                            </w:r>
                          </w:p>
                          <w:p w14:paraId="210A4952" w14:textId="2E577565" w:rsidR="00B867D1" w:rsidRPr="006B1499" w:rsidRDefault="00B867D1" w:rsidP="00B867D1">
                            <w:pPr>
                              <w:rPr>
                                <w:rFonts w:ascii="NTPrintfk" w:hAnsi="NTPrintfk"/>
                                <w:sz w:val="18"/>
                                <w:szCs w:val="18"/>
                              </w:rPr>
                            </w:pPr>
                          </w:p>
                          <w:p w14:paraId="5FFCD988" w14:textId="22AB8CC2" w:rsidR="004D73B3" w:rsidRPr="006B1499" w:rsidRDefault="004D73B3" w:rsidP="0078021A">
                            <w:pPr>
                              <w:rPr>
                                <w:rFonts w:ascii="NTPrintfk" w:hAnsi="NTPrintfk"/>
                                <w:b/>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027025" id="_x0000_s1037" type="#_x0000_t202" style="position:absolute;margin-left:0;margin-top:417.35pt;width:276.25pt;height:93pt;z-index:25166950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" fillcolor="white [3201]" strokecolor="black [3200]" strokeweight="1pt">
                <v:textbox>
                  <w:txbxContent>
                    <w:p w14:paraId="77B9CF6D" w14:textId="77777777" w:rsidR="005851F1" w:rsidRPr="005203AE" w:rsidRDefault="008E4244" w:rsidP="005851F1">
                      <w:pPr>
                        <w:rPr>
                          <w:rFonts w:ascii="NTPrintfk" w:hAnsi="NTPrintfk"/>
                          <w:sz w:val="18"/>
                          <w:szCs w:val="18"/>
                        </w:rPr>
                      </w:pPr>
                      <w:r w:rsidRPr="006B1499">
                        <w:rPr>
                          <w:rFonts w:ascii="Kristen ITC" w:hAnsi="Kristen ITC"/>
                          <w:b/>
                        </w:rPr>
                        <w:t xml:space="preserve">Modern Language- </w:t>
                      </w:r>
                      <w:r w:rsidR="005851F1">
                        <w:rPr>
                          <w:rFonts w:ascii="Kristen ITC" w:hAnsi="Kristen ITC"/>
                          <w:b/>
                        </w:rPr>
                        <w:t>Spanish</w:t>
                      </w:r>
                      <w:r w:rsidR="00052E42" w:rsidRPr="006B1499">
                        <w:rPr>
                          <w:rFonts w:ascii="NTPrintfk" w:hAnsi="NTPrintfk"/>
                          <w:b/>
                        </w:rPr>
                        <w:t xml:space="preserve"> </w:t>
                      </w:r>
                      <w:r w:rsidR="006B1499" w:rsidRPr="006B1499">
                        <w:rPr>
                          <w:rFonts w:ascii="NTPrintfk" w:hAnsi="NTPrintfk"/>
                          <w:b/>
                          <w:sz w:val="18"/>
                          <w:szCs w:val="18"/>
                        </w:rPr>
                        <w:t>–</w:t>
                      </w:r>
                      <w:r w:rsidR="00052E42" w:rsidRPr="006B1499">
                        <w:rPr>
                          <w:rFonts w:ascii="NTPrintfk" w:hAnsi="NTPrintfk"/>
                          <w:b/>
                          <w:sz w:val="18"/>
                          <w:szCs w:val="18"/>
                        </w:rPr>
                        <w:t xml:space="preserve"> </w:t>
                      </w:r>
                      <w:r w:rsidR="005851F1" w:rsidRPr="005203AE">
                        <w:rPr>
                          <w:rFonts w:ascii="NTPrintfk" w:hAnsi="NTPrintfk" w:cs="Arial"/>
                          <w:color w:val="212529"/>
                          <w:sz w:val="18"/>
                          <w:szCs w:val="18"/>
                          <w:shd w:val="clear" w:color="auto" w:fill="FFFFFF"/>
                        </w:rPr>
                        <w:t>We will learn 10 common instruments and will be introduced to the 1</w:t>
                      </w:r>
                      <w:r w:rsidR="005851F1" w:rsidRPr="005203AE">
                        <w:rPr>
                          <w:rFonts w:ascii="NTPrintfk" w:hAnsi="NTPrintfk" w:cs="Arial"/>
                          <w:color w:val="212529"/>
                          <w:sz w:val="18"/>
                          <w:szCs w:val="18"/>
                          <w:shd w:val="clear" w:color="auto" w:fill="FFFFFF"/>
                          <w:vertAlign w:val="superscript"/>
                        </w:rPr>
                        <w:t>st</w:t>
                      </w:r>
                      <w:r w:rsidR="005851F1" w:rsidRPr="005203AE">
                        <w:rPr>
                          <w:rFonts w:ascii="Cambria" w:hAnsi="Cambria" w:cs="Cambria"/>
                          <w:color w:val="212529"/>
                          <w:sz w:val="18"/>
                          <w:szCs w:val="18"/>
                          <w:shd w:val="clear" w:color="auto" w:fill="FFFFFF"/>
                        </w:rPr>
                        <w:t> </w:t>
                      </w:r>
                      <w:r w:rsidR="005851F1" w:rsidRPr="005203AE">
                        <w:rPr>
                          <w:rFonts w:ascii="NTPrintfk" w:hAnsi="NTPrintfk" w:cs="Arial"/>
                          <w:color w:val="212529"/>
                          <w:sz w:val="18"/>
                          <w:szCs w:val="18"/>
                          <w:shd w:val="clear" w:color="auto" w:fill="FFFFFF"/>
                        </w:rPr>
                        <w:t xml:space="preserve">person singular high frequency verb </w:t>
                      </w:r>
                      <w:r w:rsidR="005851F1" w:rsidRPr="005203AE">
                        <w:rPr>
                          <w:rFonts w:ascii="NTPrintfk" w:hAnsi="NTPrintfk" w:cs="NTPreCursivefk"/>
                          <w:color w:val="212529"/>
                          <w:sz w:val="18"/>
                          <w:szCs w:val="18"/>
                          <w:shd w:val="clear" w:color="auto" w:fill="FFFFFF"/>
                        </w:rPr>
                        <w:t>‘</w:t>
                      </w:r>
                      <w:r w:rsidR="005851F1" w:rsidRPr="005203AE">
                        <w:rPr>
                          <w:rFonts w:ascii="NTPrintfk" w:hAnsi="NTPrintfk" w:cs="Arial"/>
                          <w:color w:val="212529"/>
                          <w:sz w:val="18"/>
                          <w:szCs w:val="18"/>
                          <w:shd w:val="clear" w:color="auto" w:fill="FFFFFF"/>
                        </w:rPr>
                        <w:t>I play</w:t>
                      </w:r>
                      <w:r w:rsidR="005851F1" w:rsidRPr="005203AE">
                        <w:rPr>
                          <w:rFonts w:ascii="NTPrintfk" w:hAnsi="NTPrintfk" w:cs="NTPreCursivefk"/>
                          <w:color w:val="212529"/>
                          <w:sz w:val="18"/>
                          <w:szCs w:val="18"/>
                          <w:shd w:val="clear" w:color="auto" w:fill="FFFFFF"/>
                        </w:rPr>
                        <w:t>’</w:t>
                      </w:r>
                      <w:r w:rsidR="005851F1" w:rsidRPr="005203AE">
                        <w:rPr>
                          <w:rFonts w:ascii="NTPrintfk" w:hAnsi="NTPrintfk" w:cs="Arial"/>
                          <w:color w:val="212529"/>
                          <w:sz w:val="18"/>
                          <w:szCs w:val="18"/>
                          <w:shd w:val="clear" w:color="auto" w:fill="FFFFFF"/>
                        </w:rPr>
                        <w:t xml:space="preserve"> in Spanish. By the end of the unit, we will be able to recognise, recall, and spell up to 10</w:t>
                      </w:r>
                      <w:r w:rsidR="005851F1" w:rsidRPr="005203AE">
                        <w:rPr>
                          <w:rFonts w:ascii="Cambria" w:hAnsi="Cambria" w:cs="Cambria"/>
                          <w:color w:val="212529"/>
                          <w:sz w:val="18"/>
                          <w:szCs w:val="18"/>
                          <w:shd w:val="clear" w:color="auto" w:fill="FFFFFF"/>
                        </w:rPr>
                        <w:t> </w:t>
                      </w:r>
                      <w:r w:rsidR="005851F1" w:rsidRPr="005203AE">
                        <w:rPr>
                          <w:rFonts w:ascii="NTPrintfk" w:hAnsi="NTPrintfk" w:cs="Arial"/>
                          <w:color w:val="212529"/>
                          <w:sz w:val="18"/>
                          <w:szCs w:val="18"/>
                          <w:shd w:val="clear" w:color="auto" w:fill="FFFFFF"/>
                        </w:rPr>
                        <w:t xml:space="preserve">instruments with their definite articles/determiners. This is one of the first sentence building units where we will have the knowledge and skills to create short phrases with the verb </w:t>
                      </w:r>
                      <w:r w:rsidR="005851F1" w:rsidRPr="005203AE">
                        <w:rPr>
                          <w:rFonts w:ascii="NTPrintfk" w:hAnsi="NTPrintfk" w:cs="NTPreCursivefk"/>
                          <w:color w:val="212529"/>
                          <w:sz w:val="18"/>
                          <w:szCs w:val="18"/>
                          <w:shd w:val="clear" w:color="auto" w:fill="FFFFFF"/>
                        </w:rPr>
                        <w:t>‘</w:t>
                      </w:r>
                      <w:r w:rsidR="005851F1" w:rsidRPr="005203AE">
                        <w:rPr>
                          <w:rFonts w:ascii="NTPrintfk" w:hAnsi="NTPrintfk" w:cs="Arial"/>
                          <w:color w:val="212529"/>
                          <w:sz w:val="18"/>
                          <w:szCs w:val="18"/>
                          <w:shd w:val="clear" w:color="auto" w:fill="FFFFFF"/>
                        </w:rPr>
                        <w:t>I play’ plus the instrument nouns and articles/determiners.</w:t>
                      </w:r>
                    </w:p>
                    <w:p w14:paraId="210A4952" w14:textId="2E577565" w:rsidR="00B867D1" w:rsidRPr="006B1499" w:rsidRDefault="00B867D1" w:rsidP="00B867D1">
                      <w:pPr>
                        <w:rPr>
                          <w:rFonts w:ascii="NTPrintfk" w:hAnsi="NTPrintfk"/>
                          <w:sz w:val="18"/>
                          <w:szCs w:val="18"/>
                        </w:rPr>
                      </w:pPr>
                    </w:p>
                    <w:p w14:paraId="5FFCD988" w14:textId="22AB8CC2" w:rsidR="004D73B3" w:rsidRPr="006B1499" w:rsidRDefault="004D73B3" w:rsidP="0078021A">
                      <w:pPr>
                        <w:rPr>
                          <w:rFonts w:ascii="NTPrintfk" w:hAnsi="NTPrintfk"/>
                          <w:b/>
                          <w:sz w:val="18"/>
                          <w:szCs w:val="18"/>
                        </w:rPr>
                      </w:pPr>
                    </w:p>
                  </w:txbxContent>
                </v:textbox>
                <w10:wrap type="square" anchorx="margin"/>
              </v:shape>
            </w:pict>
          </mc:Fallback>
        </mc:AlternateContent>
      </w:r>
    </w:p>
    <w:sectPr w:rsidR="007C7E23" w:rsidSect="00B23D5F">
      <w:pgSz w:w="16838" w:h="11906" w:orient="landscape"/>
      <w:pgMar w:top="720" w:right="720" w:bottom="720" w:left="720" w:header="708" w:footer="708" w:gutter="0"/>
      <w:pgBorders w:offsetFrom="page">
        <w:top w:val="earth2" w:sz="17" w:space="24" w:color="auto"/>
        <w:left w:val="earth2" w:sz="17" w:space="24" w:color="auto"/>
        <w:bottom w:val="earth2" w:sz="17" w:space="24" w:color="auto"/>
        <w:right w:val="earth2" w:sz="17"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AFF" w:usb1="C0007843" w:usb2="00000009" w:usb3="00000000" w:csb0="000001FF" w:csb1="00000000"/>
  </w:font>
  <w:font w:name="NTPreCursivefk">
    <w:altName w:val="NT Pre Cursivefk"/>
    <w:panose1 w:val="03000400000000000000"/>
    <w:charset w:val="00"/>
    <w:family w:val="script"/>
    <w:pitch w:val="variable"/>
    <w:sig w:usb0="00000003" w:usb1="10000000" w:usb2="00000000" w:usb3="00000000" w:csb0="00000001" w:csb1="00000000"/>
  </w:font>
  <w:font w:name="Kristen ITC">
    <w:panose1 w:val="03050502040202030202"/>
    <w:charset w:val="00"/>
    <w:family w:val="script"/>
    <w:pitch w:val="variable"/>
    <w:sig w:usb0="00000003" w:usb1="00000000" w:usb2="00000000" w:usb3="00000000" w:csb0="00000001" w:csb1="00000000"/>
  </w:font>
  <w:font w:name="NTPrintfk">
    <w:panose1 w:val="03000400000000000000"/>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A0114"/>
    <w:multiLevelType w:val="hybridMultilevel"/>
    <w:tmpl w:val="FBC8E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202D7"/>
    <w:multiLevelType w:val="hybridMultilevel"/>
    <w:tmpl w:val="26282778"/>
    <w:lvl w:ilvl="0" w:tplc="59BAC21C">
      <w:numFmt w:val="bullet"/>
      <w:lvlText w:val=""/>
      <w:lvlJc w:val="left"/>
      <w:pPr>
        <w:ind w:left="463" w:hanging="360"/>
      </w:pPr>
      <w:rPr>
        <w:rFonts w:ascii="Symbol" w:eastAsia="Symbol" w:hAnsi="Symbol" w:cs="Symbol" w:hint="default"/>
        <w:color w:val="800080"/>
        <w:w w:val="100"/>
        <w:sz w:val="18"/>
        <w:szCs w:val="18"/>
        <w:lang w:val="en-US" w:eastAsia="en-US" w:bidi="en-U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20E9C"/>
    <w:multiLevelType w:val="hybridMultilevel"/>
    <w:tmpl w:val="6D6C4CDC"/>
    <w:lvl w:ilvl="0" w:tplc="1D267B90">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7CF5828"/>
    <w:multiLevelType w:val="hybridMultilevel"/>
    <w:tmpl w:val="79E48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9D71F4"/>
    <w:multiLevelType w:val="hybridMultilevel"/>
    <w:tmpl w:val="B710879A"/>
    <w:lvl w:ilvl="0" w:tplc="59BAC21C">
      <w:numFmt w:val="bullet"/>
      <w:lvlText w:val=""/>
      <w:lvlJc w:val="left"/>
      <w:pPr>
        <w:ind w:left="463" w:hanging="360"/>
      </w:pPr>
      <w:rPr>
        <w:rFonts w:ascii="Symbol" w:eastAsia="Symbol" w:hAnsi="Symbol" w:cs="Symbol" w:hint="default"/>
        <w:color w:val="800080"/>
        <w:w w:val="100"/>
        <w:sz w:val="18"/>
        <w:szCs w:val="18"/>
        <w:lang w:val="en-US" w:eastAsia="en-US" w:bidi="en-U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AC2265"/>
    <w:multiLevelType w:val="hybridMultilevel"/>
    <w:tmpl w:val="753866F0"/>
    <w:lvl w:ilvl="0" w:tplc="82AA1714">
      <w:numFmt w:val="bullet"/>
      <w:lvlText w:val=""/>
      <w:lvlJc w:val="left"/>
      <w:pPr>
        <w:ind w:left="467" w:hanging="360"/>
      </w:pPr>
      <w:rPr>
        <w:rFonts w:ascii="Symbol" w:eastAsia="Symbol" w:hAnsi="Symbol" w:cs="Symbol" w:hint="default"/>
        <w:color w:val="800080"/>
        <w:w w:val="100"/>
        <w:sz w:val="18"/>
        <w:szCs w:val="18"/>
        <w:lang w:val="en-US" w:eastAsia="en-US" w:bidi="en-US"/>
      </w:rPr>
    </w:lvl>
    <w:lvl w:ilvl="1" w:tplc="D5968DDA">
      <w:numFmt w:val="bullet"/>
      <w:lvlText w:val="•"/>
      <w:lvlJc w:val="left"/>
      <w:pPr>
        <w:ind w:left="761" w:hanging="360"/>
      </w:pPr>
      <w:rPr>
        <w:rFonts w:hint="default"/>
        <w:lang w:val="en-US" w:eastAsia="en-US" w:bidi="en-US"/>
      </w:rPr>
    </w:lvl>
    <w:lvl w:ilvl="2" w:tplc="7A1E4A42">
      <w:numFmt w:val="bullet"/>
      <w:lvlText w:val="•"/>
      <w:lvlJc w:val="left"/>
      <w:pPr>
        <w:ind w:left="1062" w:hanging="360"/>
      </w:pPr>
      <w:rPr>
        <w:rFonts w:hint="default"/>
        <w:lang w:val="en-US" w:eastAsia="en-US" w:bidi="en-US"/>
      </w:rPr>
    </w:lvl>
    <w:lvl w:ilvl="3" w:tplc="5D4C85C8">
      <w:numFmt w:val="bullet"/>
      <w:lvlText w:val="•"/>
      <w:lvlJc w:val="left"/>
      <w:pPr>
        <w:ind w:left="1363" w:hanging="360"/>
      </w:pPr>
      <w:rPr>
        <w:rFonts w:hint="default"/>
        <w:lang w:val="en-US" w:eastAsia="en-US" w:bidi="en-US"/>
      </w:rPr>
    </w:lvl>
    <w:lvl w:ilvl="4" w:tplc="BC383D7E">
      <w:numFmt w:val="bullet"/>
      <w:lvlText w:val="•"/>
      <w:lvlJc w:val="left"/>
      <w:pPr>
        <w:ind w:left="1664" w:hanging="360"/>
      </w:pPr>
      <w:rPr>
        <w:rFonts w:hint="default"/>
        <w:lang w:val="en-US" w:eastAsia="en-US" w:bidi="en-US"/>
      </w:rPr>
    </w:lvl>
    <w:lvl w:ilvl="5" w:tplc="9B28DD28">
      <w:numFmt w:val="bullet"/>
      <w:lvlText w:val="•"/>
      <w:lvlJc w:val="left"/>
      <w:pPr>
        <w:ind w:left="1965" w:hanging="360"/>
      </w:pPr>
      <w:rPr>
        <w:rFonts w:hint="default"/>
        <w:lang w:val="en-US" w:eastAsia="en-US" w:bidi="en-US"/>
      </w:rPr>
    </w:lvl>
    <w:lvl w:ilvl="6" w:tplc="03A8B6EE">
      <w:numFmt w:val="bullet"/>
      <w:lvlText w:val="•"/>
      <w:lvlJc w:val="left"/>
      <w:pPr>
        <w:ind w:left="2266" w:hanging="360"/>
      </w:pPr>
      <w:rPr>
        <w:rFonts w:hint="default"/>
        <w:lang w:val="en-US" w:eastAsia="en-US" w:bidi="en-US"/>
      </w:rPr>
    </w:lvl>
    <w:lvl w:ilvl="7" w:tplc="61F8D170">
      <w:numFmt w:val="bullet"/>
      <w:lvlText w:val="•"/>
      <w:lvlJc w:val="left"/>
      <w:pPr>
        <w:ind w:left="2567" w:hanging="360"/>
      </w:pPr>
      <w:rPr>
        <w:rFonts w:hint="default"/>
        <w:lang w:val="en-US" w:eastAsia="en-US" w:bidi="en-US"/>
      </w:rPr>
    </w:lvl>
    <w:lvl w:ilvl="8" w:tplc="659EBC20">
      <w:numFmt w:val="bullet"/>
      <w:lvlText w:val="•"/>
      <w:lvlJc w:val="left"/>
      <w:pPr>
        <w:ind w:left="2868" w:hanging="360"/>
      </w:pPr>
      <w:rPr>
        <w:rFonts w:hint="default"/>
        <w:lang w:val="en-US" w:eastAsia="en-US" w:bidi="en-US"/>
      </w:rPr>
    </w:lvl>
  </w:abstractNum>
  <w:abstractNum w:abstractNumId="6" w15:restartNumberingAfterBreak="0">
    <w:nsid w:val="34816E2F"/>
    <w:multiLevelType w:val="hybridMultilevel"/>
    <w:tmpl w:val="957E7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163159"/>
    <w:multiLevelType w:val="hybridMultilevel"/>
    <w:tmpl w:val="C71E7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2E1108"/>
    <w:multiLevelType w:val="hybridMultilevel"/>
    <w:tmpl w:val="2256B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DA0542"/>
    <w:multiLevelType w:val="hybridMultilevel"/>
    <w:tmpl w:val="EF7E6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E13B5C"/>
    <w:multiLevelType w:val="hybridMultilevel"/>
    <w:tmpl w:val="0BEC9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4"/>
  </w:num>
  <w:num w:numId="4">
    <w:abstractNumId w:val="1"/>
  </w:num>
  <w:num w:numId="5">
    <w:abstractNumId w:val="7"/>
  </w:num>
  <w:num w:numId="6">
    <w:abstractNumId w:val="0"/>
  </w:num>
  <w:num w:numId="7">
    <w:abstractNumId w:val="10"/>
  </w:num>
  <w:num w:numId="8">
    <w:abstractNumId w:val="9"/>
  </w:num>
  <w:num w:numId="9">
    <w:abstractNumId w:val="3"/>
  </w:num>
  <w:num w:numId="10">
    <w:abstractNumId w:val="6"/>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3B3"/>
    <w:rsid w:val="00003F72"/>
    <w:rsid w:val="0000713D"/>
    <w:rsid w:val="00011BD4"/>
    <w:rsid w:val="00052E42"/>
    <w:rsid w:val="000723CA"/>
    <w:rsid w:val="00077B01"/>
    <w:rsid w:val="00112CEF"/>
    <w:rsid w:val="00171486"/>
    <w:rsid w:val="00195709"/>
    <w:rsid w:val="001967D3"/>
    <w:rsid w:val="002007F7"/>
    <w:rsid w:val="0020084A"/>
    <w:rsid w:val="00216F1E"/>
    <w:rsid w:val="00220149"/>
    <w:rsid w:val="00244341"/>
    <w:rsid w:val="00275928"/>
    <w:rsid w:val="002832A8"/>
    <w:rsid w:val="00283B1E"/>
    <w:rsid w:val="002974AC"/>
    <w:rsid w:val="002A33D7"/>
    <w:rsid w:val="002E09E5"/>
    <w:rsid w:val="002E6E73"/>
    <w:rsid w:val="00307A5B"/>
    <w:rsid w:val="00317559"/>
    <w:rsid w:val="003215D7"/>
    <w:rsid w:val="0033011D"/>
    <w:rsid w:val="00384D63"/>
    <w:rsid w:val="00384D80"/>
    <w:rsid w:val="00406552"/>
    <w:rsid w:val="00420461"/>
    <w:rsid w:val="00431893"/>
    <w:rsid w:val="004679A1"/>
    <w:rsid w:val="004D73B3"/>
    <w:rsid w:val="004E50F6"/>
    <w:rsid w:val="00504603"/>
    <w:rsid w:val="005203AE"/>
    <w:rsid w:val="00530CCA"/>
    <w:rsid w:val="005851F1"/>
    <w:rsid w:val="006001A7"/>
    <w:rsid w:val="006252DF"/>
    <w:rsid w:val="006252F6"/>
    <w:rsid w:val="00674D71"/>
    <w:rsid w:val="00697D12"/>
    <w:rsid w:val="006A7498"/>
    <w:rsid w:val="006B146C"/>
    <w:rsid w:val="006B1499"/>
    <w:rsid w:val="006C12A4"/>
    <w:rsid w:val="006C497A"/>
    <w:rsid w:val="00745E08"/>
    <w:rsid w:val="0078021A"/>
    <w:rsid w:val="007C7E23"/>
    <w:rsid w:val="00842536"/>
    <w:rsid w:val="008536F7"/>
    <w:rsid w:val="008D597C"/>
    <w:rsid w:val="008E3033"/>
    <w:rsid w:val="008E4244"/>
    <w:rsid w:val="00912589"/>
    <w:rsid w:val="00925CF5"/>
    <w:rsid w:val="009470E8"/>
    <w:rsid w:val="00970FE9"/>
    <w:rsid w:val="00995C50"/>
    <w:rsid w:val="009F7203"/>
    <w:rsid w:val="00A11B05"/>
    <w:rsid w:val="00AA2DC4"/>
    <w:rsid w:val="00AC1FF3"/>
    <w:rsid w:val="00B23D5F"/>
    <w:rsid w:val="00B30341"/>
    <w:rsid w:val="00B555CE"/>
    <w:rsid w:val="00B867D1"/>
    <w:rsid w:val="00BB7E9B"/>
    <w:rsid w:val="00BE45DA"/>
    <w:rsid w:val="00C664EF"/>
    <w:rsid w:val="00C77A0E"/>
    <w:rsid w:val="00CB53E5"/>
    <w:rsid w:val="00CE40BA"/>
    <w:rsid w:val="00CE4F33"/>
    <w:rsid w:val="00D500A4"/>
    <w:rsid w:val="00D555A8"/>
    <w:rsid w:val="00D74434"/>
    <w:rsid w:val="00D86295"/>
    <w:rsid w:val="00D863B8"/>
    <w:rsid w:val="00DD24F7"/>
    <w:rsid w:val="00DD3D5A"/>
    <w:rsid w:val="00DD5495"/>
    <w:rsid w:val="00DF4917"/>
    <w:rsid w:val="00E105C9"/>
    <w:rsid w:val="00E20DF6"/>
    <w:rsid w:val="00E446D1"/>
    <w:rsid w:val="00E4485A"/>
    <w:rsid w:val="00E669FB"/>
    <w:rsid w:val="00E852A9"/>
    <w:rsid w:val="00EB7992"/>
    <w:rsid w:val="00EC0916"/>
    <w:rsid w:val="00EC3502"/>
    <w:rsid w:val="00ED11C6"/>
    <w:rsid w:val="00ED2899"/>
    <w:rsid w:val="00EF1CCA"/>
    <w:rsid w:val="00EF7430"/>
    <w:rsid w:val="00F1693F"/>
    <w:rsid w:val="00F758E0"/>
    <w:rsid w:val="00FA1CB4"/>
    <w:rsid w:val="00FB0F9A"/>
    <w:rsid w:val="00FB2737"/>
    <w:rsid w:val="00FC5885"/>
    <w:rsid w:val="00FF1B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660]"/>
    </o:shapedefaults>
    <o:shapelayout v:ext="edit">
      <o:idmap v:ext="edit" data="1"/>
    </o:shapelayout>
  </w:shapeDefaults>
  <w:decimalSymbol w:val="."/>
  <w:listSeparator w:val=","/>
  <w14:docId w14:val="1B206F5D"/>
  <w15:chartTrackingRefBased/>
  <w15:docId w15:val="{E5132058-E01D-468E-9104-7BB95FC59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8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42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4244"/>
    <w:rPr>
      <w:rFonts w:ascii="Segoe UI" w:hAnsi="Segoe UI" w:cs="Segoe UI"/>
      <w:sz w:val="18"/>
      <w:szCs w:val="18"/>
    </w:rPr>
  </w:style>
  <w:style w:type="paragraph" w:styleId="ListParagraph">
    <w:name w:val="List Paragraph"/>
    <w:basedOn w:val="Normal"/>
    <w:uiPriority w:val="34"/>
    <w:qFormat/>
    <w:rsid w:val="009F7203"/>
    <w:pPr>
      <w:ind w:left="720"/>
      <w:contextualSpacing/>
    </w:pPr>
  </w:style>
  <w:style w:type="character" w:styleId="Emphasis">
    <w:name w:val="Emphasis"/>
    <w:basedOn w:val="DefaultParagraphFont"/>
    <w:uiPriority w:val="20"/>
    <w:qFormat/>
    <w:rsid w:val="00DD5495"/>
    <w:rPr>
      <w:i/>
      <w:iCs/>
    </w:rPr>
  </w:style>
  <w:style w:type="character" w:styleId="Strong">
    <w:name w:val="Strong"/>
    <w:basedOn w:val="DefaultParagraphFont"/>
    <w:uiPriority w:val="22"/>
    <w:qFormat/>
    <w:rsid w:val="00DD5495"/>
    <w:rPr>
      <w:b/>
      <w:bCs/>
    </w:rPr>
  </w:style>
  <w:style w:type="paragraph" w:customStyle="1" w:styleId="TableParagraph">
    <w:name w:val="Table Paragraph"/>
    <w:basedOn w:val="Normal"/>
    <w:uiPriority w:val="1"/>
    <w:qFormat/>
    <w:rsid w:val="002832A8"/>
    <w:pPr>
      <w:widowControl w:val="0"/>
      <w:autoSpaceDE w:val="0"/>
      <w:autoSpaceDN w:val="0"/>
      <w:spacing w:after="0" w:line="240" w:lineRule="auto"/>
    </w:pPr>
    <w:rPr>
      <w:rFonts w:ascii="Arial" w:eastAsia="Arial" w:hAnsi="Arial" w:cs="Arial"/>
      <w:lang w:eastAsia="en-GB" w:bidi="en-GB"/>
    </w:rPr>
  </w:style>
  <w:style w:type="paragraph" w:styleId="Header">
    <w:name w:val="header"/>
    <w:basedOn w:val="Normal"/>
    <w:link w:val="HeaderChar"/>
    <w:uiPriority w:val="99"/>
    <w:unhideWhenUsed/>
    <w:rsid w:val="00970FE9"/>
    <w:pPr>
      <w:widowControl w:val="0"/>
      <w:tabs>
        <w:tab w:val="center" w:pos="4513"/>
        <w:tab w:val="right" w:pos="9026"/>
      </w:tabs>
      <w:autoSpaceDE w:val="0"/>
      <w:autoSpaceDN w:val="0"/>
      <w:spacing w:after="0" w:line="240" w:lineRule="auto"/>
    </w:pPr>
    <w:rPr>
      <w:rFonts w:ascii="Arial" w:eastAsia="Arial" w:hAnsi="Arial" w:cs="Arial"/>
      <w:lang w:eastAsia="en-GB" w:bidi="en-GB"/>
    </w:rPr>
  </w:style>
  <w:style w:type="character" w:customStyle="1" w:styleId="HeaderChar">
    <w:name w:val="Header Char"/>
    <w:basedOn w:val="DefaultParagraphFont"/>
    <w:link w:val="Header"/>
    <w:uiPriority w:val="99"/>
    <w:rsid w:val="00970FE9"/>
    <w:rPr>
      <w:rFonts w:ascii="Arial" w:eastAsia="Arial" w:hAnsi="Arial" w:cs="Arial"/>
      <w:lang w:eastAsia="en-GB" w:bidi="en-GB"/>
    </w:rPr>
  </w:style>
  <w:style w:type="paragraph" w:styleId="NormalWeb">
    <w:name w:val="Normal (Web)"/>
    <w:basedOn w:val="Normal"/>
    <w:uiPriority w:val="99"/>
    <w:unhideWhenUsed/>
    <w:rsid w:val="00EB799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6B1499"/>
    <w:pPr>
      <w:autoSpaceDE w:val="0"/>
      <w:autoSpaceDN w:val="0"/>
      <w:adjustRightInd w:val="0"/>
      <w:spacing w:after="0" w:line="240" w:lineRule="auto"/>
    </w:pPr>
    <w:rPr>
      <w:rFonts w:ascii="NTPreCursivefk" w:hAnsi="NTPreCursivefk" w:cs="NTPreCursivefk"/>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445681">
      <w:bodyDiv w:val="1"/>
      <w:marLeft w:val="0"/>
      <w:marRight w:val="0"/>
      <w:marTop w:val="0"/>
      <w:marBottom w:val="0"/>
      <w:divBdr>
        <w:top w:val="none" w:sz="0" w:space="0" w:color="auto"/>
        <w:left w:val="none" w:sz="0" w:space="0" w:color="auto"/>
        <w:bottom w:val="none" w:sz="0" w:space="0" w:color="auto"/>
        <w:right w:val="none" w:sz="0" w:space="0" w:color="auto"/>
      </w:divBdr>
    </w:div>
    <w:div w:id="919994410">
      <w:bodyDiv w:val="1"/>
      <w:marLeft w:val="0"/>
      <w:marRight w:val="0"/>
      <w:marTop w:val="0"/>
      <w:marBottom w:val="0"/>
      <w:divBdr>
        <w:top w:val="none" w:sz="0" w:space="0" w:color="auto"/>
        <w:left w:val="none" w:sz="0" w:space="0" w:color="auto"/>
        <w:bottom w:val="none" w:sz="0" w:space="0" w:color="auto"/>
        <w:right w:val="none" w:sz="0" w:space="0" w:color="auto"/>
      </w:divBdr>
    </w:div>
    <w:div w:id="1100570247">
      <w:bodyDiv w:val="1"/>
      <w:marLeft w:val="0"/>
      <w:marRight w:val="0"/>
      <w:marTop w:val="0"/>
      <w:marBottom w:val="0"/>
      <w:divBdr>
        <w:top w:val="none" w:sz="0" w:space="0" w:color="auto"/>
        <w:left w:val="none" w:sz="0" w:space="0" w:color="auto"/>
        <w:bottom w:val="none" w:sz="0" w:space="0" w:color="auto"/>
        <w:right w:val="none" w:sz="0" w:space="0" w:color="auto"/>
      </w:divBdr>
    </w:div>
    <w:div w:id="1114247250">
      <w:bodyDiv w:val="1"/>
      <w:marLeft w:val="0"/>
      <w:marRight w:val="0"/>
      <w:marTop w:val="0"/>
      <w:marBottom w:val="0"/>
      <w:divBdr>
        <w:top w:val="none" w:sz="0" w:space="0" w:color="auto"/>
        <w:left w:val="none" w:sz="0" w:space="0" w:color="auto"/>
        <w:bottom w:val="none" w:sz="0" w:space="0" w:color="auto"/>
        <w:right w:val="none" w:sz="0" w:space="0" w:color="auto"/>
      </w:divBdr>
      <w:divsChild>
        <w:div w:id="1086655327">
          <w:marLeft w:val="0"/>
          <w:marRight w:val="0"/>
          <w:marTop w:val="0"/>
          <w:marBottom w:val="0"/>
          <w:divBdr>
            <w:top w:val="none" w:sz="0" w:space="0" w:color="auto"/>
            <w:left w:val="none" w:sz="0" w:space="0" w:color="auto"/>
            <w:bottom w:val="none" w:sz="0" w:space="0" w:color="auto"/>
            <w:right w:val="none" w:sz="0" w:space="0" w:color="auto"/>
          </w:divBdr>
        </w:div>
        <w:div w:id="1268923436">
          <w:marLeft w:val="0"/>
          <w:marRight w:val="0"/>
          <w:marTop w:val="0"/>
          <w:marBottom w:val="0"/>
          <w:divBdr>
            <w:top w:val="none" w:sz="0" w:space="0" w:color="auto"/>
            <w:left w:val="none" w:sz="0" w:space="0" w:color="auto"/>
            <w:bottom w:val="none" w:sz="0" w:space="0" w:color="auto"/>
            <w:right w:val="none" w:sz="0" w:space="0" w:color="auto"/>
          </w:divBdr>
        </w:div>
        <w:div w:id="1790708641">
          <w:marLeft w:val="0"/>
          <w:marRight w:val="0"/>
          <w:marTop w:val="0"/>
          <w:marBottom w:val="0"/>
          <w:divBdr>
            <w:top w:val="none" w:sz="0" w:space="0" w:color="auto"/>
            <w:left w:val="none" w:sz="0" w:space="0" w:color="auto"/>
            <w:bottom w:val="none" w:sz="0" w:space="0" w:color="auto"/>
            <w:right w:val="none" w:sz="0" w:space="0" w:color="auto"/>
          </w:divBdr>
        </w:div>
        <w:div w:id="421295987">
          <w:marLeft w:val="0"/>
          <w:marRight w:val="0"/>
          <w:marTop w:val="0"/>
          <w:marBottom w:val="0"/>
          <w:divBdr>
            <w:top w:val="none" w:sz="0" w:space="0" w:color="auto"/>
            <w:left w:val="none" w:sz="0" w:space="0" w:color="auto"/>
            <w:bottom w:val="none" w:sz="0" w:space="0" w:color="auto"/>
            <w:right w:val="none" w:sz="0" w:space="0" w:color="auto"/>
          </w:divBdr>
        </w:div>
        <w:div w:id="2835386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JCioffi</dc:creator>
  <cp:keywords/>
  <dc:description/>
  <cp:lastModifiedBy>JCioffi</cp:lastModifiedBy>
  <cp:revision>2</cp:revision>
  <cp:lastPrinted>2020-06-24T14:05:00Z</cp:lastPrinted>
  <dcterms:created xsi:type="dcterms:W3CDTF">2026-01-05T20:00:00Z</dcterms:created>
  <dcterms:modified xsi:type="dcterms:W3CDTF">2026-01-05T20:00:00Z</dcterms:modified>
</cp:coreProperties>
</file>